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43" w:rsidRDefault="001F5D43">
      <w:pPr>
        <w:pStyle w:val="ConsPlusTitlePage"/>
      </w:pPr>
      <w:r>
        <w:t xml:space="preserve">Документ предоставлен </w:t>
      </w:r>
      <w:hyperlink r:id="rId5" w:history="1">
        <w:r>
          <w:rPr>
            <w:color w:val="0000FF"/>
          </w:rPr>
          <w:t>КонсультантПлюс</w:t>
        </w:r>
      </w:hyperlink>
      <w:r>
        <w:br/>
      </w:r>
    </w:p>
    <w:p w:rsidR="001F5D43" w:rsidRDefault="001F5D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5D43">
        <w:tc>
          <w:tcPr>
            <w:tcW w:w="4677" w:type="dxa"/>
            <w:tcBorders>
              <w:top w:val="nil"/>
              <w:left w:val="nil"/>
              <w:bottom w:val="nil"/>
              <w:right w:val="nil"/>
            </w:tcBorders>
          </w:tcPr>
          <w:p w:rsidR="001F5D43" w:rsidRDefault="001F5D43">
            <w:pPr>
              <w:pStyle w:val="ConsPlusNormal"/>
            </w:pPr>
            <w:r>
              <w:t>21 ноября 2003 года</w:t>
            </w:r>
          </w:p>
        </w:tc>
        <w:tc>
          <w:tcPr>
            <w:tcW w:w="4677" w:type="dxa"/>
            <w:tcBorders>
              <w:top w:val="nil"/>
              <w:left w:val="nil"/>
              <w:bottom w:val="nil"/>
              <w:right w:val="nil"/>
            </w:tcBorders>
          </w:tcPr>
          <w:p w:rsidR="001F5D43" w:rsidRDefault="001F5D43">
            <w:pPr>
              <w:pStyle w:val="ConsPlusNormal"/>
              <w:jc w:val="right"/>
            </w:pPr>
            <w:r>
              <w:t>N 478-ОЗ</w:t>
            </w:r>
          </w:p>
        </w:tc>
      </w:tr>
    </w:tbl>
    <w:p w:rsidR="001F5D43" w:rsidRDefault="001F5D43">
      <w:pPr>
        <w:pStyle w:val="ConsPlusNormal"/>
        <w:pBdr>
          <w:top w:val="single" w:sz="6" w:space="0" w:color="auto"/>
        </w:pBdr>
        <w:spacing w:before="100" w:after="100"/>
        <w:jc w:val="both"/>
        <w:rPr>
          <w:sz w:val="2"/>
          <w:szCs w:val="2"/>
        </w:rPr>
      </w:pPr>
    </w:p>
    <w:p w:rsidR="001F5D43" w:rsidRDefault="001F5D43">
      <w:pPr>
        <w:pStyle w:val="ConsPlusNormal"/>
        <w:jc w:val="center"/>
      </w:pPr>
    </w:p>
    <w:p w:rsidR="001F5D43" w:rsidRDefault="001F5D43">
      <w:pPr>
        <w:pStyle w:val="ConsPlusTitle"/>
        <w:jc w:val="center"/>
      </w:pPr>
      <w:r>
        <w:t>ЗАКОНОДАТЕЛЬНОЕ СОБРАНИЕ ОМСКОЙ ОБЛАСТИ</w:t>
      </w:r>
    </w:p>
    <w:p w:rsidR="001F5D43" w:rsidRDefault="001F5D43">
      <w:pPr>
        <w:pStyle w:val="ConsPlusTitle"/>
        <w:jc w:val="center"/>
      </w:pPr>
    </w:p>
    <w:p w:rsidR="001F5D43" w:rsidRDefault="001F5D43">
      <w:pPr>
        <w:pStyle w:val="ConsPlusTitle"/>
        <w:jc w:val="center"/>
      </w:pPr>
      <w:r>
        <w:t>ЗАКОН</w:t>
      </w:r>
    </w:p>
    <w:p w:rsidR="001F5D43" w:rsidRDefault="001F5D43">
      <w:pPr>
        <w:pStyle w:val="ConsPlusTitle"/>
        <w:jc w:val="center"/>
      </w:pPr>
      <w:r>
        <w:t>ОМСКОЙ ОБЛАСТИ</w:t>
      </w:r>
    </w:p>
    <w:p w:rsidR="001F5D43" w:rsidRDefault="001F5D43">
      <w:pPr>
        <w:pStyle w:val="ConsPlusTitle"/>
        <w:jc w:val="center"/>
      </w:pPr>
    </w:p>
    <w:p w:rsidR="001F5D43" w:rsidRDefault="001F5D43">
      <w:pPr>
        <w:pStyle w:val="ConsPlusTitle"/>
        <w:jc w:val="center"/>
      </w:pPr>
      <w:r>
        <w:t>О НАЛОГЕ НА ИМУЩЕСТВО ОРГАНИЗАЦИЙ</w:t>
      </w:r>
    </w:p>
    <w:p w:rsidR="001F5D43" w:rsidRDefault="001F5D43">
      <w:pPr>
        <w:pStyle w:val="ConsPlusNormal"/>
        <w:jc w:val="center"/>
      </w:pPr>
    </w:p>
    <w:p w:rsidR="001F5D43" w:rsidRDefault="001F5D43">
      <w:pPr>
        <w:pStyle w:val="ConsPlusNormal"/>
        <w:jc w:val="right"/>
      </w:pPr>
      <w:proofErr w:type="gramStart"/>
      <w:r>
        <w:t>Принят</w:t>
      </w:r>
      <w:proofErr w:type="gramEnd"/>
    </w:p>
    <w:p w:rsidR="001F5D43" w:rsidRDefault="001F5D43">
      <w:pPr>
        <w:pStyle w:val="ConsPlusNormal"/>
        <w:jc w:val="right"/>
      </w:pPr>
      <w:r>
        <w:t>Постановлением</w:t>
      </w:r>
    </w:p>
    <w:p w:rsidR="001F5D43" w:rsidRDefault="001F5D43">
      <w:pPr>
        <w:pStyle w:val="ConsPlusNormal"/>
        <w:jc w:val="right"/>
      </w:pPr>
      <w:r>
        <w:t>ЗС Омской области</w:t>
      </w:r>
    </w:p>
    <w:p w:rsidR="001F5D43" w:rsidRDefault="001F5D43">
      <w:pPr>
        <w:pStyle w:val="ConsPlusNormal"/>
        <w:jc w:val="right"/>
      </w:pPr>
      <w:r>
        <w:t>от 13 ноября 2003 г. N 306</w:t>
      </w:r>
    </w:p>
    <w:p w:rsidR="001F5D43" w:rsidRDefault="001F5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D43">
        <w:trPr>
          <w:jc w:val="center"/>
        </w:trPr>
        <w:tc>
          <w:tcPr>
            <w:tcW w:w="9294" w:type="dxa"/>
            <w:tcBorders>
              <w:top w:val="nil"/>
              <w:left w:val="single" w:sz="24" w:space="0" w:color="CED3F1"/>
              <w:bottom w:val="nil"/>
              <w:right w:val="single" w:sz="24" w:space="0" w:color="F4F3F8"/>
            </w:tcBorders>
            <w:shd w:val="clear" w:color="auto" w:fill="F4F3F8"/>
          </w:tcPr>
          <w:p w:rsidR="001F5D43" w:rsidRDefault="001F5D43">
            <w:pPr>
              <w:pStyle w:val="ConsPlusNormal"/>
              <w:jc w:val="center"/>
            </w:pPr>
            <w:r>
              <w:rPr>
                <w:color w:val="392C69"/>
              </w:rPr>
              <w:t>Список изменяющих документов</w:t>
            </w:r>
          </w:p>
          <w:p w:rsidR="001F5D43" w:rsidRDefault="001F5D43">
            <w:pPr>
              <w:pStyle w:val="ConsPlusNormal"/>
              <w:jc w:val="center"/>
            </w:pPr>
            <w:proofErr w:type="gramStart"/>
            <w:r>
              <w:rPr>
                <w:color w:val="392C69"/>
              </w:rPr>
              <w:t xml:space="preserve">(в ред. Законов Омской области от 09.11.2004 </w:t>
            </w:r>
            <w:hyperlink r:id="rId6" w:history="1">
              <w:r>
                <w:rPr>
                  <w:color w:val="0000FF"/>
                </w:rPr>
                <w:t>N 561-ОЗ</w:t>
              </w:r>
            </w:hyperlink>
            <w:r>
              <w:rPr>
                <w:color w:val="392C69"/>
              </w:rPr>
              <w:t>,</w:t>
            </w:r>
            <w:proofErr w:type="gramEnd"/>
          </w:p>
          <w:p w:rsidR="001F5D43" w:rsidRDefault="001F5D43">
            <w:pPr>
              <w:pStyle w:val="ConsPlusNormal"/>
              <w:jc w:val="center"/>
            </w:pPr>
            <w:r>
              <w:rPr>
                <w:color w:val="392C69"/>
              </w:rPr>
              <w:t xml:space="preserve">от 20.12.2004 </w:t>
            </w:r>
            <w:hyperlink r:id="rId7" w:history="1">
              <w:r>
                <w:rPr>
                  <w:color w:val="0000FF"/>
                </w:rPr>
                <w:t>N 594-ОЗ</w:t>
              </w:r>
            </w:hyperlink>
            <w:r>
              <w:rPr>
                <w:color w:val="392C69"/>
              </w:rPr>
              <w:t xml:space="preserve">, от 16.11.2006 </w:t>
            </w:r>
            <w:hyperlink r:id="rId8" w:history="1">
              <w:r>
                <w:rPr>
                  <w:color w:val="0000FF"/>
                </w:rPr>
                <w:t>N 801-ОЗ</w:t>
              </w:r>
            </w:hyperlink>
            <w:r>
              <w:rPr>
                <w:color w:val="392C69"/>
              </w:rPr>
              <w:t xml:space="preserve">, от 08.04.2008 </w:t>
            </w:r>
            <w:hyperlink r:id="rId9" w:history="1">
              <w:r>
                <w:rPr>
                  <w:color w:val="0000FF"/>
                </w:rPr>
                <w:t>N 1024-ОЗ</w:t>
              </w:r>
            </w:hyperlink>
            <w:r>
              <w:rPr>
                <w:color w:val="392C69"/>
              </w:rPr>
              <w:t>,</w:t>
            </w:r>
          </w:p>
          <w:p w:rsidR="001F5D43" w:rsidRDefault="001F5D43">
            <w:pPr>
              <w:pStyle w:val="ConsPlusNormal"/>
              <w:jc w:val="center"/>
            </w:pPr>
            <w:r>
              <w:rPr>
                <w:color w:val="392C69"/>
              </w:rPr>
              <w:t xml:space="preserve">от 26.12.2008 </w:t>
            </w:r>
            <w:hyperlink r:id="rId10" w:history="1">
              <w:r>
                <w:rPr>
                  <w:color w:val="0000FF"/>
                </w:rPr>
                <w:t>N 1119-ОЗ</w:t>
              </w:r>
            </w:hyperlink>
            <w:r>
              <w:rPr>
                <w:color w:val="392C69"/>
              </w:rPr>
              <w:t xml:space="preserve">, от 27.11.2009 </w:t>
            </w:r>
            <w:hyperlink r:id="rId11" w:history="1">
              <w:r>
                <w:rPr>
                  <w:color w:val="0000FF"/>
                </w:rPr>
                <w:t>N 1207-ОЗ</w:t>
              </w:r>
            </w:hyperlink>
            <w:r>
              <w:rPr>
                <w:color w:val="392C69"/>
              </w:rPr>
              <w:t xml:space="preserve">, от 04.10.2010 </w:t>
            </w:r>
            <w:hyperlink r:id="rId12" w:history="1">
              <w:r>
                <w:rPr>
                  <w:color w:val="0000FF"/>
                </w:rPr>
                <w:t>N 1292-ОЗ</w:t>
              </w:r>
            </w:hyperlink>
            <w:r>
              <w:rPr>
                <w:color w:val="392C69"/>
              </w:rPr>
              <w:t>,</w:t>
            </w:r>
          </w:p>
          <w:p w:rsidR="001F5D43" w:rsidRDefault="001F5D43">
            <w:pPr>
              <w:pStyle w:val="ConsPlusNormal"/>
              <w:jc w:val="center"/>
            </w:pPr>
            <w:r>
              <w:rPr>
                <w:color w:val="392C69"/>
              </w:rPr>
              <w:t xml:space="preserve">от 19.11.2010 </w:t>
            </w:r>
            <w:hyperlink r:id="rId13" w:history="1">
              <w:r>
                <w:rPr>
                  <w:color w:val="0000FF"/>
                </w:rPr>
                <w:t>N 1309-ОЗ</w:t>
              </w:r>
            </w:hyperlink>
            <w:r>
              <w:rPr>
                <w:color w:val="392C69"/>
              </w:rPr>
              <w:t xml:space="preserve">, от 03.02.2012 </w:t>
            </w:r>
            <w:hyperlink r:id="rId14" w:history="1">
              <w:r>
                <w:rPr>
                  <w:color w:val="0000FF"/>
                </w:rPr>
                <w:t>N 1426-ОЗ</w:t>
              </w:r>
            </w:hyperlink>
            <w:r>
              <w:rPr>
                <w:color w:val="392C69"/>
              </w:rPr>
              <w:t xml:space="preserve">, от 29.11.2012 </w:t>
            </w:r>
            <w:hyperlink r:id="rId15" w:history="1">
              <w:r>
                <w:rPr>
                  <w:color w:val="0000FF"/>
                </w:rPr>
                <w:t>N 1487-ОЗ</w:t>
              </w:r>
            </w:hyperlink>
            <w:r>
              <w:rPr>
                <w:color w:val="392C69"/>
              </w:rPr>
              <w:t>,</w:t>
            </w:r>
          </w:p>
          <w:p w:rsidR="001F5D43" w:rsidRDefault="001F5D43">
            <w:pPr>
              <w:pStyle w:val="ConsPlusNormal"/>
              <w:jc w:val="center"/>
            </w:pPr>
            <w:r>
              <w:rPr>
                <w:color w:val="392C69"/>
              </w:rPr>
              <w:t xml:space="preserve">от 10.12.2013 </w:t>
            </w:r>
            <w:hyperlink r:id="rId16" w:history="1">
              <w:r>
                <w:rPr>
                  <w:color w:val="0000FF"/>
                </w:rPr>
                <w:t>N 1593-ОЗ</w:t>
              </w:r>
            </w:hyperlink>
            <w:r>
              <w:rPr>
                <w:color w:val="392C69"/>
              </w:rPr>
              <w:t xml:space="preserve">, от 03.02.2014 </w:t>
            </w:r>
            <w:hyperlink r:id="rId17" w:history="1">
              <w:r>
                <w:rPr>
                  <w:color w:val="0000FF"/>
                </w:rPr>
                <w:t>N 1609-ОЗ</w:t>
              </w:r>
            </w:hyperlink>
            <w:r>
              <w:rPr>
                <w:color w:val="392C69"/>
              </w:rPr>
              <w:t xml:space="preserve">, от 25.12.2014 </w:t>
            </w:r>
            <w:hyperlink r:id="rId18" w:history="1">
              <w:r>
                <w:rPr>
                  <w:color w:val="0000FF"/>
                </w:rPr>
                <w:t>N 1706-ОЗ</w:t>
              </w:r>
            </w:hyperlink>
            <w:r>
              <w:rPr>
                <w:color w:val="392C69"/>
              </w:rPr>
              <w:t>,</w:t>
            </w:r>
          </w:p>
          <w:p w:rsidR="001F5D43" w:rsidRDefault="001F5D43">
            <w:pPr>
              <w:pStyle w:val="ConsPlusNormal"/>
              <w:jc w:val="center"/>
            </w:pPr>
            <w:r>
              <w:rPr>
                <w:color w:val="392C69"/>
              </w:rPr>
              <w:t xml:space="preserve">от 16.07.2015 </w:t>
            </w:r>
            <w:hyperlink r:id="rId19" w:history="1">
              <w:r>
                <w:rPr>
                  <w:color w:val="0000FF"/>
                </w:rPr>
                <w:t>N 1769-ОЗ</w:t>
              </w:r>
            </w:hyperlink>
            <w:r>
              <w:rPr>
                <w:color w:val="392C69"/>
              </w:rPr>
              <w:t xml:space="preserve">, от 24.09.2015 </w:t>
            </w:r>
            <w:hyperlink r:id="rId20" w:history="1">
              <w:r>
                <w:rPr>
                  <w:color w:val="0000FF"/>
                </w:rPr>
                <w:t>N 1788-ОЗ</w:t>
              </w:r>
            </w:hyperlink>
            <w:r>
              <w:rPr>
                <w:color w:val="392C69"/>
              </w:rPr>
              <w:t xml:space="preserve">, от 06.11.2015 </w:t>
            </w:r>
            <w:hyperlink r:id="rId21" w:history="1">
              <w:r>
                <w:rPr>
                  <w:color w:val="0000FF"/>
                </w:rPr>
                <w:t>N 1806-ОЗ</w:t>
              </w:r>
            </w:hyperlink>
            <w:r>
              <w:rPr>
                <w:color w:val="392C69"/>
              </w:rPr>
              <w:t>,</w:t>
            </w:r>
          </w:p>
          <w:p w:rsidR="001F5D43" w:rsidRDefault="001F5D43">
            <w:pPr>
              <w:pStyle w:val="ConsPlusNormal"/>
              <w:jc w:val="center"/>
            </w:pPr>
            <w:r>
              <w:rPr>
                <w:color w:val="392C69"/>
              </w:rPr>
              <w:t xml:space="preserve">от 27.05.2016 </w:t>
            </w:r>
            <w:hyperlink r:id="rId22" w:history="1">
              <w:r>
                <w:rPr>
                  <w:color w:val="0000FF"/>
                </w:rPr>
                <w:t>N 1878-ОЗ</w:t>
              </w:r>
            </w:hyperlink>
            <w:r>
              <w:rPr>
                <w:color w:val="392C69"/>
              </w:rPr>
              <w:t xml:space="preserve">, от 24.06.2016 </w:t>
            </w:r>
            <w:hyperlink r:id="rId23" w:history="1">
              <w:r>
                <w:rPr>
                  <w:color w:val="0000FF"/>
                </w:rPr>
                <w:t>N 1892-ОЗ</w:t>
              </w:r>
            </w:hyperlink>
            <w:r>
              <w:rPr>
                <w:color w:val="392C69"/>
              </w:rPr>
              <w:t>,</w:t>
            </w:r>
          </w:p>
          <w:p w:rsidR="001F5D43" w:rsidRDefault="001F5D43">
            <w:pPr>
              <w:pStyle w:val="ConsPlusNormal"/>
              <w:jc w:val="center"/>
            </w:pPr>
            <w:r>
              <w:rPr>
                <w:color w:val="392C69"/>
              </w:rPr>
              <w:t xml:space="preserve">от 28.12.2016 </w:t>
            </w:r>
            <w:hyperlink r:id="rId24" w:history="1">
              <w:r>
                <w:rPr>
                  <w:color w:val="0000FF"/>
                </w:rPr>
                <w:t>N 1940-ОЗ</w:t>
              </w:r>
            </w:hyperlink>
            <w:r>
              <w:rPr>
                <w:color w:val="392C69"/>
              </w:rPr>
              <w:t xml:space="preserve"> (ред. 22.12.2017), от 29.06.2017 </w:t>
            </w:r>
            <w:hyperlink r:id="rId25" w:history="1">
              <w:r>
                <w:rPr>
                  <w:color w:val="0000FF"/>
                </w:rPr>
                <w:t>N 1987-ОЗ</w:t>
              </w:r>
            </w:hyperlink>
            <w:r>
              <w:rPr>
                <w:color w:val="392C69"/>
              </w:rPr>
              <w:t>,</w:t>
            </w:r>
          </w:p>
          <w:p w:rsidR="001F5D43" w:rsidRDefault="001F5D43">
            <w:pPr>
              <w:pStyle w:val="ConsPlusNormal"/>
              <w:jc w:val="center"/>
            </w:pPr>
            <w:r>
              <w:rPr>
                <w:color w:val="392C69"/>
              </w:rPr>
              <w:t xml:space="preserve">от 22.03.2018 </w:t>
            </w:r>
            <w:hyperlink r:id="rId26" w:history="1">
              <w:r>
                <w:rPr>
                  <w:color w:val="0000FF"/>
                </w:rPr>
                <w:t>N 2057-ОЗ</w:t>
              </w:r>
            </w:hyperlink>
            <w:r>
              <w:rPr>
                <w:color w:val="392C69"/>
              </w:rPr>
              <w:t>)</w:t>
            </w:r>
          </w:p>
        </w:tc>
      </w:tr>
    </w:tbl>
    <w:p w:rsidR="001F5D43" w:rsidRDefault="001F5D43">
      <w:pPr>
        <w:pStyle w:val="ConsPlusNormal"/>
      </w:pPr>
    </w:p>
    <w:p w:rsidR="001F5D43" w:rsidRDefault="001F5D43">
      <w:pPr>
        <w:pStyle w:val="ConsPlusTitle"/>
        <w:ind w:firstLine="540"/>
        <w:jc w:val="both"/>
        <w:outlineLvl w:val="0"/>
      </w:pPr>
      <w:r>
        <w:t>Статья 1. Общие положения</w:t>
      </w:r>
    </w:p>
    <w:p w:rsidR="001F5D43" w:rsidRDefault="001F5D43">
      <w:pPr>
        <w:pStyle w:val="ConsPlusNormal"/>
      </w:pPr>
    </w:p>
    <w:p w:rsidR="001F5D43" w:rsidRDefault="001F5D43">
      <w:pPr>
        <w:pStyle w:val="ConsPlusNormal"/>
        <w:ind w:firstLine="540"/>
        <w:jc w:val="both"/>
      </w:pPr>
      <w:r>
        <w:t xml:space="preserve">Настоящий Закон в соответствии с Налоговым </w:t>
      </w:r>
      <w:hyperlink r:id="rId27" w:history="1">
        <w:r>
          <w:rPr>
            <w:color w:val="0000FF"/>
          </w:rPr>
          <w:t>кодексом</w:t>
        </w:r>
      </w:hyperlink>
      <w:r>
        <w:t xml:space="preserve"> Российской Федерации устанавливает и вводит в действие на территории Омской области налог на имущество организаций (далее - налог), определяет налоговую ставку, налоговые льготы и основания для их использования налогоплательщиками, порядок и сроки уплаты налога, а также особенности определения налоговой </w:t>
      </w:r>
      <w:proofErr w:type="gramStart"/>
      <w:r>
        <w:t>базы</w:t>
      </w:r>
      <w:proofErr w:type="gramEnd"/>
      <w:r>
        <w:t xml:space="preserve"> по налогу исходя из кадастровой стоимости объектов недвижимого имущества, указанных в </w:t>
      </w:r>
      <w:hyperlink r:id="rId28" w:history="1">
        <w:r>
          <w:rPr>
            <w:color w:val="0000FF"/>
          </w:rPr>
          <w:t>подпунктах 1</w:t>
        </w:r>
      </w:hyperlink>
      <w:r>
        <w:t xml:space="preserve">, </w:t>
      </w:r>
      <w:hyperlink r:id="rId29" w:history="1">
        <w:r>
          <w:rPr>
            <w:color w:val="0000FF"/>
          </w:rPr>
          <w:t>2</w:t>
        </w:r>
      </w:hyperlink>
      <w:r>
        <w:t xml:space="preserve"> и </w:t>
      </w:r>
      <w:hyperlink r:id="rId30" w:history="1">
        <w:r>
          <w:rPr>
            <w:color w:val="0000FF"/>
          </w:rPr>
          <w:t>4 пункта 1 статьи 378.2</w:t>
        </w:r>
      </w:hyperlink>
      <w:r>
        <w:t xml:space="preserve"> Налогового кодекса Российской Федерации.</w:t>
      </w:r>
    </w:p>
    <w:p w:rsidR="001F5D43" w:rsidRDefault="001F5D43">
      <w:pPr>
        <w:pStyle w:val="ConsPlusNormal"/>
        <w:jc w:val="both"/>
      </w:pPr>
      <w:r>
        <w:t xml:space="preserve">(в ред. Законов Омской области от 09.11.2004 </w:t>
      </w:r>
      <w:hyperlink r:id="rId31" w:history="1">
        <w:r>
          <w:rPr>
            <w:color w:val="0000FF"/>
          </w:rPr>
          <w:t>N 561-ОЗ</w:t>
        </w:r>
      </w:hyperlink>
      <w:r>
        <w:t xml:space="preserve">, от 28.12.2016 </w:t>
      </w:r>
      <w:hyperlink r:id="rId32" w:history="1">
        <w:r>
          <w:rPr>
            <w:color w:val="0000FF"/>
          </w:rPr>
          <w:t>N 1940-ОЗ</w:t>
        </w:r>
      </w:hyperlink>
      <w:r>
        <w:t>)</w:t>
      </w:r>
    </w:p>
    <w:p w:rsidR="001F5D43" w:rsidRDefault="001F5D43">
      <w:pPr>
        <w:pStyle w:val="ConsPlusNormal"/>
        <w:spacing w:before="220"/>
        <w:ind w:firstLine="540"/>
        <w:jc w:val="both"/>
      </w:pPr>
      <w:r>
        <w:t xml:space="preserve">Налогоплательщики, объект налогообложения, налоговая база, налоговый период, форма отчетности по налогу, порядок исчисления суммы налога и сумм авансовых платежей по налогу устанавливаются Налоговым </w:t>
      </w:r>
      <w:hyperlink r:id="rId33" w:history="1">
        <w:r>
          <w:rPr>
            <w:color w:val="0000FF"/>
          </w:rPr>
          <w:t>кодексом</w:t>
        </w:r>
      </w:hyperlink>
      <w:r>
        <w:t xml:space="preserve"> Российской Федерации.</w:t>
      </w:r>
    </w:p>
    <w:p w:rsidR="001F5D43" w:rsidRDefault="001F5D43">
      <w:pPr>
        <w:pStyle w:val="ConsPlusNormal"/>
        <w:jc w:val="both"/>
      </w:pPr>
      <w:r>
        <w:t xml:space="preserve">(в ред. </w:t>
      </w:r>
      <w:hyperlink r:id="rId34" w:history="1">
        <w:r>
          <w:rPr>
            <w:color w:val="0000FF"/>
          </w:rPr>
          <w:t>Закона</w:t>
        </w:r>
      </w:hyperlink>
      <w:r>
        <w:t xml:space="preserve"> Омской области от 09.11.2004 N 561-ОЗ)</w:t>
      </w:r>
    </w:p>
    <w:p w:rsidR="001F5D43" w:rsidRDefault="001F5D43">
      <w:pPr>
        <w:pStyle w:val="ConsPlusNormal"/>
        <w:spacing w:before="220"/>
        <w:ind w:firstLine="540"/>
        <w:jc w:val="both"/>
      </w:pPr>
      <w:r>
        <w:t xml:space="preserve">Абзац исключен с 1 января 2017 года. - </w:t>
      </w:r>
      <w:hyperlink r:id="rId35" w:history="1">
        <w:r>
          <w:rPr>
            <w:color w:val="0000FF"/>
          </w:rPr>
          <w:t>Закон</w:t>
        </w:r>
      </w:hyperlink>
      <w:r>
        <w:t xml:space="preserve"> Омской области от 28.12.2016 N 1940-ОЗ.</w:t>
      </w:r>
    </w:p>
    <w:p w:rsidR="001F5D43" w:rsidRDefault="001F5D43">
      <w:pPr>
        <w:pStyle w:val="ConsPlusNormal"/>
      </w:pPr>
    </w:p>
    <w:p w:rsidR="001F5D43" w:rsidRDefault="001F5D43">
      <w:pPr>
        <w:pStyle w:val="ConsPlusTitle"/>
        <w:ind w:firstLine="540"/>
        <w:jc w:val="both"/>
        <w:outlineLvl w:val="0"/>
      </w:pPr>
      <w:r>
        <w:t>Статья 2. Налоговая ставка</w:t>
      </w:r>
    </w:p>
    <w:p w:rsidR="001F5D43" w:rsidRDefault="001F5D43">
      <w:pPr>
        <w:pStyle w:val="ConsPlusNormal"/>
        <w:ind w:firstLine="540"/>
        <w:jc w:val="both"/>
      </w:pPr>
      <w:r>
        <w:t xml:space="preserve">(в ред. </w:t>
      </w:r>
      <w:hyperlink r:id="rId36" w:history="1">
        <w:r>
          <w:rPr>
            <w:color w:val="0000FF"/>
          </w:rPr>
          <w:t>Закона</w:t>
        </w:r>
      </w:hyperlink>
      <w:r>
        <w:t xml:space="preserve"> Омской области от 27.11.2009 N 1207-ОЗ)</w:t>
      </w:r>
    </w:p>
    <w:p w:rsidR="001F5D43" w:rsidRDefault="001F5D43">
      <w:pPr>
        <w:pStyle w:val="ConsPlusNormal"/>
      </w:pPr>
    </w:p>
    <w:p w:rsidR="001F5D43" w:rsidRDefault="001F5D43">
      <w:pPr>
        <w:pStyle w:val="ConsPlusNormal"/>
        <w:ind w:firstLine="540"/>
        <w:jc w:val="both"/>
      </w:pPr>
      <w:r>
        <w:t>1. Налоговая ставка в отношении имущества, налоговая база которого определяется как среднегодовая стоимость, устанавливается в размере 2,2 процента, за исключением случаев, предусмотренных законодательством о налогах и сборах.</w:t>
      </w:r>
    </w:p>
    <w:p w:rsidR="001F5D43" w:rsidRDefault="001F5D43">
      <w:pPr>
        <w:pStyle w:val="ConsPlusNormal"/>
        <w:jc w:val="both"/>
      </w:pPr>
      <w:r>
        <w:lastRenderedPageBreak/>
        <w:t>(</w:t>
      </w:r>
      <w:proofErr w:type="gramStart"/>
      <w:r>
        <w:t>в</w:t>
      </w:r>
      <w:proofErr w:type="gramEnd"/>
      <w:r>
        <w:t xml:space="preserve"> ред. Законов Омской области от 10.12.2013 </w:t>
      </w:r>
      <w:hyperlink r:id="rId37" w:history="1">
        <w:r>
          <w:rPr>
            <w:color w:val="0000FF"/>
          </w:rPr>
          <w:t>N 1593-ОЗ</w:t>
        </w:r>
      </w:hyperlink>
      <w:r>
        <w:t xml:space="preserve">, от 28.12.2016 </w:t>
      </w:r>
      <w:hyperlink r:id="rId38" w:history="1">
        <w:r>
          <w:rPr>
            <w:color w:val="0000FF"/>
          </w:rPr>
          <w:t>N 1940-ОЗ</w:t>
        </w:r>
      </w:hyperlink>
      <w:r>
        <w:t>)</w:t>
      </w:r>
    </w:p>
    <w:p w:rsidR="001F5D43" w:rsidRDefault="001F5D43">
      <w:pPr>
        <w:pStyle w:val="ConsPlusNormal"/>
        <w:spacing w:before="220"/>
        <w:ind w:firstLine="540"/>
        <w:jc w:val="both"/>
      </w:pPr>
      <w:r>
        <w:t xml:space="preserve">2. Налоговая ставка в отношении имущества, налоговая база которого определяется как среднегодовая стоимость, устанавливается в размере 0,01 процента </w:t>
      </w:r>
      <w:proofErr w:type="gramStart"/>
      <w:r>
        <w:t>для</w:t>
      </w:r>
      <w:proofErr w:type="gramEnd"/>
      <w:r>
        <w:t>:</w:t>
      </w:r>
    </w:p>
    <w:p w:rsidR="001F5D43" w:rsidRDefault="001F5D43">
      <w:pPr>
        <w:pStyle w:val="ConsPlusNormal"/>
        <w:jc w:val="both"/>
      </w:pPr>
      <w:r>
        <w:t xml:space="preserve">(в ред. </w:t>
      </w:r>
      <w:hyperlink r:id="rId39" w:history="1">
        <w:r>
          <w:rPr>
            <w:color w:val="0000FF"/>
          </w:rPr>
          <w:t>Закона</w:t>
        </w:r>
      </w:hyperlink>
      <w:r>
        <w:t xml:space="preserve"> Омской области от 28.12.2016 N 1940-ОЗ)</w:t>
      </w:r>
    </w:p>
    <w:p w:rsidR="001F5D43" w:rsidRDefault="001F5D43">
      <w:pPr>
        <w:pStyle w:val="ConsPlusNormal"/>
        <w:spacing w:before="220"/>
        <w:ind w:firstLine="540"/>
        <w:jc w:val="both"/>
      </w:pPr>
      <w:r>
        <w:t>1) организаций, не осуществляющих аэропортовую деятельность, - в отношении гражданских аэродромов;</w:t>
      </w:r>
    </w:p>
    <w:p w:rsidR="001F5D43" w:rsidRDefault="001F5D43">
      <w:pPr>
        <w:pStyle w:val="ConsPlusNormal"/>
        <w:spacing w:before="220"/>
        <w:ind w:firstLine="540"/>
        <w:jc w:val="both"/>
      </w:pPr>
      <w:r>
        <w:t>2) организаций, осуществляющих аэропортовую деятельность, - в отношен</w:t>
      </w:r>
      <w:proofErr w:type="gramStart"/>
      <w:r>
        <w:t>ии аэ</w:t>
      </w:r>
      <w:proofErr w:type="gramEnd"/>
      <w:r>
        <w:t>ропортов;</w:t>
      </w:r>
    </w:p>
    <w:p w:rsidR="001F5D43" w:rsidRDefault="001F5D43">
      <w:pPr>
        <w:pStyle w:val="ConsPlusNormal"/>
        <w:jc w:val="both"/>
      </w:pPr>
      <w:r>
        <w:t xml:space="preserve">(пп. 2 в ред. </w:t>
      </w:r>
      <w:hyperlink r:id="rId40" w:history="1">
        <w:r>
          <w:rPr>
            <w:color w:val="0000FF"/>
          </w:rPr>
          <w:t>Закона</w:t>
        </w:r>
      </w:hyperlink>
      <w:r>
        <w:t xml:space="preserve"> Омской области от 29.11.2012 N 1487-ОЗ)</w:t>
      </w:r>
    </w:p>
    <w:p w:rsidR="001F5D43" w:rsidRDefault="001F5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5D43">
        <w:trPr>
          <w:jc w:val="center"/>
        </w:trPr>
        <w:tc>
          <w:tcPr>
            <w:tcW w:w="9294" w:type="dxa"/>
            <w:tcBorders>
              <w:top w:val="nil"/>
              <w:left w:val="single" w:sz="24" w:space="0" w:color="CED3F1"/>
              <w:bottom w:val="nil"/>
              <w:right w:val="single" w:sz="24" w:space="0" w:color="F4F3F8"/>
            </w:tcBorders>
            <w:shd w:val="clear" w:color="auto" w:fill="F4F3F8"/>
          </w:tcPr>
          <w:p w:rsidR="001F5D43" w:rsidRDefault="001F5D43">
            <w:pPr>
              <w:pStyle w:val="ConsPlusNormal"/>
              <w:jc w:val="both"/>
            </w:pPr>
            <w:hyperlink w:anchor="P45" w:history="1">
              <w:r>
                <w:rPr>
                  <w:color w:val="0000FF"/>
                </w:rPr>
                <w:t>Подпункт 3 пункта 2 статьи 2</w:t>
              </w:r>
            </w:hyperlink>
            <w:r>
              <w:rPr>
                <w:color w:val="392C69"/>
              </w:rPr>
              <w:t xml:space="preserve"> действовал до 31 декабря 2015 года включительно (</w:t>
            </w:r>
            <w:hyperlink r:id="rId41" w:history="1">
              <w:r>
                <w:rPr>
                  <w:color w:val="0000FF"/>
                </w:rPr>
                <w:t>абзац третий статьи 2</w:t>
              </w:r>
            </w:hyperlink>
            <w:r>
              <w:rPr>
                <w:color w:val="392C69"/>
              </w:rPr>
              <w:t xml:space="preserve"> Закона Омской области от 04.10.2010 N 1292-ОЗ).</w:t>
            </w:r>
          </w:p>
        </w:tc>
      </w:tr>
    </w:tbl>
    <w:p w:rsidR="001F5D43" w:rsidRDefault="001F5D43">
      <w:pPr>
        <w:pStyle w:val="ConsPlusNormal"/>
        <w:spacing w:before="280"/>
        <w:ind w:firstLine="540"/>
        <w:jc w:val="both"/>
      </w:pPr>
      <w:bookmarkStart w:id="0" w:name="P45"/>
      <w:bookmarkEnd w:id="0"/>
      <w:r>
        <w:t>3) организаций, у которых не менее 70 процентов дохода за соответствующий отчетный (налоговый) период составил доход от осуществления деятельности по производству полых стеклянных изделий, - в отношении имущества, непосредственно используемого в производстве полых стеклянных изделий.</w:t>
      </w:r>
    </w:p>
    <w:p w:rsidR="001F5D43" w:rsidRDefault="001F5D43">
      <w:pPr>
        <w:pStyle w:val="ConsPlusNormal"/>
        <w:spacing w:before="220"/>
        <w:ind w:firstLine="540"/>
        <w:jc w:val="both"/>
      </w:pPr>
      <w:r>
        <w:t>4) организаций, осуществляющих на территории Омской области в текущем налоговом периоде производство полипропилена, - в отношении имущества, предназначенного и используемого данными организациями для производства полипропилена, при выполнении следующих условий:</w:t>
      </w:r>
    </w:p>
    <w:p w:rsidR="001F5D43" w:rsidRDefault="001F5D43">
      <w:pPr>
        <w:pStyle w:val="ConsPlusNormal"/>
        <w:spacing w:before="220"/>
        <w:ind w:firstLine="540"/>
        <w:jc w:val="both"/>
      </w:pPr>
      <w:bookmarkStart w:id="1" w:name="P47"/>
      <w:bookmarkEnd w:id="1"/>
      <w:r>
        <w:t>- осуществление на территории Омской области в предшествующем налоговом периоде капитальных вложений в основные средства, предназначенные для производства полипропилена, на общую сумму не менее 2 млрд. рублей;</w:t>
      </w:r>
    </w:p>
    <w:p w:rsidR="001F5D43" w:rsidRDefault="001F5D43">
      <w:pPr>
        <w:pStyle w:val="ConsPlusNormal"/>
        <w:spacing w:before="220"/>
        <w:ind w:firstLine="540"/>
        <w:jc w:val="both"/>
      </w:pPr>
      <w:bookmarkStart w:id="2" w:name="P48"/>
      <w:bookmarkEnd w:id="2"/>
      <w:r>
        <w:t>- обеспечение в текущем году, но не ранее 1 января 2012 года, ввода в эксплуатацию имущественного комплекса по производству полипропилена с проектной мощностью не менее 180 тыс. тонн в год.</w:t>
      </w:r>
    </w:p>
    <w:p w:rsidR="001F5D43" w:rsidRDefault="001F5D43">
      <w:pPr>
        <w:pStyle w:val="ConsPlusNormal"/>
        <w:spacing w:before="220"/>
        <w:ind w:firstLine="540"/>
        <w:jc w:val="both"/>
      </w:pPr>
      <w:r>
        <w:t xml:space="preserve">Организации, обеспечившие хотя бы один раз выполнение указанных в </w:t>
      </w:r>
      <w:hyperlink w:anchor="P47" w:history="1">
        <w:r>
          <w:rPr>
            <w:color w:val="0000FF"/>
          </w:rPr>
          <w:t>абзацах втором</w:t>
        </w:r>
      </w:hyperlink>
      <w:r>
        <w:t xml:space="preserve"> и </w:t>
      </w:r>
      <w:hyperlink w:anchor="P48" w:history="1">
        <w:r>
          <w:rPr>
            <w:color w:val="0000FF"/>
          </w:rPr>
          <w:t>третьем</w:t>
        </w:r>
      </w:hyperlink>
      <w:r>
        <w:t xml:space="preserve"> настоящего подпункта условий, </w:t>
      </w:r>
      <w:proofErr w:type="gramStart"/>
      <w:r>
        <w:t>исчисляют налог по налоговой ставке в размере 0,01 процента до 31 декабря 2016 года включительно начиная</w:t>
      </w:r>
      <w:proofErr w:type="gramEnd"/>
      <w:r>
        <w:t xml:space="preserve"> с первого числа налогового периода, в котором обеспечено выполнение условия по вводу в эксплуатацию соответствующего имущественного комплекса;</w:t>
      </w:r>
    </w:p>
    <w:p w:rsidR="001F5D43" w:rsidRDefault="001F5D43">
      <w:pPr>
        <w:pStyle w:val="ConsPlusNormal"/>
        <w:jc w:val="both"/>
      </w:pPr>
      <w:r>
        <w:t xml:space="preserve">(в ред. </w:t>
      </w:r>
      <w:hyperlink r:id="rId42" w:history="1">
        <w:r>
          <w:rPr>
            <w:color w:val="0000FF"/>
          </w:rPr>
          <w:t>Закона</w:t>
        </w:r>
      </w:hyperlink>
      <w:r>
        <w:t xml:space="preserve"> Омской области от 24.06.2016 N 1892-ОЗ)</w:t>
      </w:r>
    </w:p>
    <w:p w:rsidR="001F5D43" w:rsidRDefault="001F5D43">
      <w:pPr>
        <w:pStyle w:val="ConsPlusNormal"/>
        <w:spacing w:before="220"/>
        <w:ind w:firstLine="540"/>
        <w:jc w:val="both"/>
      </w:pPr>
      <w:bookmarkStart w:id="3" w:name="P51"/>
      <w:bookmarkEnd w:id="3"/>
      <w:r>
        <w:t>- осуществление на территории Омской области в предшествующем и (или) текущем налоговом периоде капитальных вложений в основные средства, предназначенные для производства полипропилена, на общую сумму не менее 500 млн. рублей;</w:t>
      </w:r>
    </w:p>
    <w:p w:rsidR="001F5D43" w:rsidRDefault="001F5D43">
      <w:pPr>
        <w:pStyle w:val="ConsPlusNormal"/>
        <w:jc w:val="both"/>
      </w:pPr>
      <w:r>
        <w:t xml:space="preserve">(абзац введен </w:t>
      </w:r>
      <w:hyperlink r:id="rId43" w:history="1">
        <w:r>
          <w:rPr>
            <w:color w:val="0000FF"/>
          </w:rPr>
          <w:t>Законом</w:t>
        </w:r>
      </w:hyperlink>
      <w:r>
        <w:t xml:space="preserve"> Омской области от 24.06.2016 N 1892-ОЗ)</w:t>
      </w:r>
    </w:p>
    <w:p w:rsidR="001F5D43" w:rsidRDefault="001F5D43">
      <w:pPr>
        <w:pStyle w:val="ConsPlusNormal"/>
        <w:spacing w:before="220"/>
        <w:ind w:firstLine="540"/>
        <w:jc w:val="both"/>
      </w:pPr>
      <w:bookmarkStart w:id="4" w:name="P53"/>
      <w:bookmarkEnd w:id="4"/>
      <w:r>
        <w:t>- обеспечение ввода в эксплуатацию имущественного комплекса по производству полипропилена с проектной мощностью не менее 210 тыс. тонн в год или увеличение проектной мощности существующего имущественного комплекса по производству полипропилена до 210 тыс. тонн в год.</w:t>
      </w:r>
    </w:p>
    <w:p w:rsidR="001F5D43" w:rsidRDefault="001F5D43">
      <w:pPr>
        <w:pStyle w:val="ConsPlusNormal"/>
        <w:jc w:val="both"/>
      </w:pPr>
      <w:r>
        <w:t xml:space="preserve">(абзац введен </w:t>
      </w:r>
      <w:hyperlink r:id="rId44" w:history="1">
        <w:r>
          <w:rPr>
            <w:color w:val="0000FF"/>
          </w:rPr>
          <w:t>Законом</w:t>
        </w:r>
      </w:hyperlink>
      <w:r>
        <w:t xml:space="preserve"> Омской области от 24.06.2016 N 1892-ОЗ)</w:t>
      </w:r>
    </w:p>
    <w:p w:rsidR="001F5D43" w:rsidRDefault="001F5D43">
      <w:pPr>
        <w:pStyle w:val="ConsPlusNormal"/>
        <w:spacing w:before="220"/>
        <w:ind w:firstLine="540"/>
        <w:jc w:val="both"/>
      </w:pPr>
      <w:bookmarkStart w:id="5" w:name="P55"/>
      <w:bookmarkEnd w:id="5"/>
      <w:proofErr w:type="gramStart"/>
      <w:r>
        <w:t xml:space="preserve">Организации, обеспечившие хотя бы один раз выполнение указанных в </w:t>
      </w:r>
      <w:hyperlink w:anchor="P51" w:history="1">
        <w:r>
          <w:rPr>
            <w:color w:val="0000FF"/>
          </w:rPr>
          <w:t>абзацах пятом</w:t>
        </w:r>
      </w:hyperlink>
      <w:r>
        <w:t xml:space="preserve"> и </w:t>
      </w:r>
      <w:hyperlink w:anchor="P53" w:history="1">
        <w:r>
          <w:rPr>
            <w:color w:val="0000FF"/>
          </w:rPr>
          <w:t>шестом</w:t>
        </w:r>
      </w:hyperlink>
      <w:r>
        <w:t xml:space="preserve"> настоящего подпункта условий, исчисляют налог по налоговой ставке в размере 0,01 процента до 31 декабря 2021 года включительно начиная с первого числа налогового периода, в котором обеспечено выполнение условия, предусмотренного </w:t>
      </w:r>
      <w:hyperlink w:anchor="P53" w:history="1">
        <w:r>
          <w:rPr>
            <w:color w:val="0000FF"/>
          </w:rPr>
          <w:t>абзацем шестым</w:t>
        </w:r>
      </w:hyperlink>
      <w:r>
        <w:t xml:space="preserve"> настоящего </w:t>
      </w:r>
      <w:r>
        <w:lastRenderedPageBreak/>
        <w:t>подпункта, но не ранее 1 января 2017 года.</w:t>
      </w:r>
      <w:proofErr w:type="gramEnd"/>
    </w:p>
    <w:p w:rsidR="001F5D43" w:rsidRDefault="001F5D43">
      <w:pPr>
        <w:pStyle w:val="ConsPlusNormal"/>
        <w:jc w:val="both"/>
      </w:pPr>
      <w:r>
        <w:t xml:space="preserve">(абзац введен </w:t>
      </w:r>
      <w:hyperlink r:id="rId45" w:history="1">
        <w:r>
          <w:rPr>
            <w:color w:val="0000FF"/>
          </w:rPr>
          <w:t>Законом</w:t>
        </w:r>
      </w:hyperlink>
      <w:r>
        <w:t xml:space="preserve"> Омской области от 24.06.2016 N 1892-ОЗ)</w:t>
      </w:r>
    </w:p>
    <w:p w:rsidR="001F5D43" w:rsidRDefault="001F5D43">
      <w:pPr>
        <w:pStyle w:val="ConsPlusNormal"/>
        <w:spacing w:before="220"/>
        <w:ind w:firstLine="540"/>
        <w:jc w:val="both"/>
      </w:pPr>
      <w:r>
        <w:t xml:space="preserve">Организации, указанные в </w:t>
      </w:r>
      <w:hyperlink w:anchor="P55" w:history="1">
        <w:r>
          <w:rPr>
            <w:color w:val="0000FF"/>
          </w:rPr>
          <w:t>абзаце седьмом</w:t>
        </w:r>
      </w:hyperlink>
      <w:r>
        <w:t xml:space="preserve"> настоящего подпункта, исчисляют налог по налоговой ставке в размере 0,01 процента при условии ежегодной уплаты налога на прибыль организаций в бюджет Омской области в течение срока исчисления налога по указанной в настоящем абзаце налоговой ставке;</w:t>
      </w:r>
    </w:p>
    <w:p w:rsidR="001F5D43" w:rsidRDefault="001F5D43">
      <w:pPr>
        <w:pStyle w:val="ConsPlusNormal"/>
        <w:jc w:val="both"/>
      </w:pPr>
      <w:r>
        <w:t xml:space="preserve">(абзац введен </w:t>
      </w:r>
      <w:hyperlink r:id="rId46" w:history="1">
        <w:r>
          <w:rPr>
            <w:color w:val="0000FF"/>
          </w:rPr>
          <w:t>Законом</w:t>
        </w:r>
      </w:hyperlink>
      <w:r>
        <w:t xml:space="preserve"> Омской области от 24.06.2016 N 1892-ОЗ)</w:t>
      </w:r>
    </w:p>
    <w:p w:rsidR="001F5D43" w:rsidRDefault="001F5D43">
      <w:pPr>
        <w:pStyle w:val="ConsPlusNormal"/>
        <w:jc w:val="both"/>
      </w:pPr>
      <w:r>
        <w:t xml:space="preserve">(пп. 4 </w:t>
      </w:r>
      <w:proofErr w:type="gramStart"/>
      <w:r>
        <w:t>введен</w:t>
      </w:r>
      <w:proofErr w:type="gramEnd"/>
      <w:r>
        <w:t xml:space="preserve"> </w:t>
      </w:r>
      <w:hyperlink r:id="rId47" w:history="1">
        <w:r>
          <w:rPr>
            <w:color w:val="0000FF"/>
          </w:rPr>
          <w:t>Законом</w:t>
        </w:r>
      </w:hyperlink>
      <w:r>
        <w:t xml:space="preserve"> Омской области от 03.02.2012 N 1426-ОЗ)</w:t>
      </w:r>
    </w:p>
    <w:p w:rsidR="001F5D43" w:rsidRDefault="001F5D43">
      <w:pPr>
        <w:pStyle w:val="ConsPlusNormal"/>
        <w:spacing w:before="220"/>
        <w:ind w:firstLine="540"/>
        <w:jc w:val="both"/>
      </w:pPr>
      <w:proofErr w:type="gramStart"/>
      <w:r>
        <w:t>5) организаций, осуществляющих на территории Омской области в текущем налоговом периоде разведение свиней и (или) производство готовых кормов и их составляющих для животных, содержащихся на фермах, - в отношении имущества, предназначенного и используемого данными организациями для разведения свиней и (или) производства готовых кормов и их составляющих для животных, содержащихся на фермах, при выполнении следующих условий:</w:t>
      </w:r>
      <w:proofErr w:type="gramEnd"/>
    </w:p>
    <w:p w:rsidR="001F5D43" w:rsidRDefault="001F5D43">
      <w:pPr>
        <w:pStyle w:val="ConsPlusNormal"/>
        <w:spacing w:before="220"/>
        <w:ind w:firstLine="540"/>
        <w:jc w:val="both"/>
      </w:pPr>
      <w:r>
        <w:t>- осуществление на территории Омской области в предшествующем налоговом периоде капитальных вложений в основные средства, предназначенные для разведения свиней и (или) производства готовых кормов и их составляющих для животных, содержащихся на фермах, на общую сумму не менее 1 млрд. рублей;</w:t>
      </w:r>
    </w:p>
    <w:p w:rsidR="001F5D43" w:rsidRDefault="001F5D43">
      <w:pPr>
        <w:pStyle w:val="ConsPlusNormal"/>
        <w:spacing w:before="220"/>
        <w:ind w:firstLine="540"/>
        <w:jc w:val="both"/>
      </w:pPr>
      <w:proofErr w:type="gramStart"/>
      <w:r>
        <w:t>- обеспечение в текущем году, но не ранее 1 января 2012 года, ввода в эксплуатацию имущественных комплексов по разведению свиней с проектной мощностью не менее 100 тыс. голов в год и (или) производству готовых кормов и их составляющих для животных, содержащихся на фермах, с проектной мощностью не менее 100 тыс. тонн в год.</w:t>
      </w:r>
      <w:proofErr w:type="gramEnd"/>
    </w:p>
    <w:p w:rsidR="001F5D43" w:rsidRDefault="001F5D43">
      <w:pPr>
        <w:pStyle w:val="ConsPlusNormal"/>
        <w:spacing w:before="220"/>
        <w:ind w:firstLine="540"/>
        <w:jc w:val="both"/>
      </w:pPr>
      <w:r>
        <w:t xml:space="preserve">Организации, обеспечившие хотя бы один раз выполнение указанных в настоящем подпункте условий, </w:t>
      </w:r>
      <w:proofErr w:type="gramStart"/>
      <w:r>
        <w:t>исчисляют налог по налоговой ставке в размере 0,01 процента до 31 декабря 2017 года включительно начиная</w:t>
      </w:r>
      <w:proofErr w:type="gramEnd"/>
      <w:r>
        <w:t xml:space="preserve"> с первого числа налогового периода, в котором обеспечено выполнение условия по вводу в эксплуатацию соответствующих имущественных комплексов;</w:t>
      </w:r>
    </w:p>
    <w:p w:rsidR="001F5D43" w:rsidRDefault="001F5D43">
      <w:pPr>
        <w:pStyle w:val="ConsPlusNormal"/>
        <w:jc w:val="both"/>
      </w:pPr>
      <w:r>
        <w:t xml:space="preserve">(пп. 5 </w:t>
      </w:r>
      <w:proofErr w:type="gramStart"/>
      <w:r>
        <w:t>введен</w:t>
      </w:r>
      <w:proofErr w:type="gramEnd"/>
      <w:r>
        <w:t xml:space="preserve"> </w:t>
      </w:r>
      <w:hyperlink r:id="rId48" w:history="1">
        <w:r>
          <w:rPr>
            <w:color w:val="0000FF"/>
          </w:rPr>
          <w:t>Законом</w:t>
        </w:r>
      </w:hyperlink>
      <w:r>
        <w:t xml:space="preserve"> Омской области от 03.02.2012 N 1426-ОЗ)</w:t>
      </w:r>
    </w:p>
    <w:p w:rsidR="001F5D43" w:rsidRDefault="001F5D43">
      <w:pPr>
        <w:pStyle w:val="ConsPlusNormal"/>
        <w:spacing w:before="220"/>
        <w:ind w:firstLine="540"/>
        <w:jc w:val="both"/>
      </w:pPr>
      <w:proofErr w:type="gramStart"/>
      <w:r>
        <w:t>6) организаций, осуществляющих на территории Омской области в текущем налоговом периоде разведение сельскохозяйственной птицы и (или) производство мяса (мясопродуктов) и (или) этилового денатурированного спирта (биоэтанола), - в отношении имущества, предназначенного и используемого данными организациями для разведения сельскохозяйственной птицы и (или) производства мяса (мясопродуктов) и (или) этилового денатурированного спирта (биоэтанола), при выполнении следующих условий:</w:t>
      </w:r>
      <w:proofErr w:type="gramEnd"/>
    </w:p>
    <w:p w:rsidR="001F5D43" w:rsidRDefault="001F5D43">
      <w:pPr>
        <w:pStyle w:val="ConsPlusNormal"/>
        <w:spacing w:before="220"/>
        <w:ind w:firstLine="540"/>
        <w:jc w:val="both"/>
      </w:pPr>
      <w:r>
        <w:t>- осуществление на территории Омской области в предшествующем налоговом периоде капитальных вложений в основные средства, предназначенные для разведения сельскохозяйственной птицы и (или) производства мяса (мясопродуктов) и (или) этилового денатурированного спирта (биоэтанола), на общую сумму не менее 1 млрд. рублей;</w:t>
      </w:r>
    </w:p>
    <w:p w:rsidR="001F5D43" w:rsidRDefault="001F5D43">
      <w:pPr>
        <w:pStyle w:val="ConsPlusNormal"/>
        <w:spacing w:before="220"/>
        <w:ind w:firstLine="540"/>
        <w:jc w:val="both"/>
      </w:pPr>
      <w:proofErr w:type="gramStart"/>
      <w:r>
        <w:t>- обеспечение в текущем году, но не ранее 1 января 2012 года, ввода в эксплуатацию имущественных комплексов по разведению сельскохозяйственной птицы с проектной мощностью не менее 1200 тыс. голов в год и (или) производству мяса (мясопродуктов) с проектной мощностью не менее 30 тыс. тонн в год и (или) производству этилового денатурированного спирта (биоэтанола) с проектной мощностью не менее 150 тыс. тонн</w:t>
      </w:r>
      <w:proofErr w:type="gramEnd"/>
      <w:r>
        <w:t xml:space="preserve"> в год.</w:t>
      </w:r>
    </w:p>
    <w:p w:rsidR="001F5D43" w:rsidRDefault="001F5D43">
      <w:pPr>
        <w:pStyle w:val="ConsPlusNormal"/>
        <w:spacing w:before="220"/>
        <w:ind w:firstLine="540"/>
        <w:jc w:val="both"/>
      </w:pPr>
      <w:r>
        <w:t xml:space="preserve">Организации, обеспечившие хотя бы один раз выполнение указанных в настоящем подпункте условий, </w:t>
      </w:r>
      <w:proofErr w:type="gramStart"/>
      <w:r>
        <w:t>исчисляют налог по налоговой ставке 0,01 процента до 31 декабря 2017 года включительно начиная</w:t>
      </w:r>
      <w:proofErr w:type="gramEnd"/>
      <w:r>
        <w:t xml:space="preserve"> с первого числа налогового периода, в котором обеспечено выполнение условия по вводу в эксплуатацию соответствующих имущественных комплексов.</w:t>
      </w:r>
    </w:p>
    <w:p w:rsidR="001F5D43" w:rsidRDefault="001F5D43">
      <w:pPr>
        <w:pStyle w:val="ConsPlusNormal"/>
        <w:jc w:val="both"/>
      </w:pPr>
      <w:r>
        <w:lastRenderedPageBreak/>
        <w:t xml:space="preserve">(пп. 6 </w:t>
      </w:r>
      <w:proofErr w:type="gramStart"/>
      <w:r>
        <w:t>введен</w:t>
      </w:r>
      <w:proofErr w:type="gramEnd"/>
      <w:r>
        <w:t xml:space="preserve"> </w:t>
      </w:r>
      <w:hyperlink r:id="rId49" w:history="1">
        <w:r>
          <w:rPr>
            <w:color w:val="0000FF"/>
          </w:rPr>
          <w:t>Законом</w:t>
        </w:r>
      </w:hyperlink>
      <w:r>
        <w:t xml:space="preserve"> Омской области от 03.02.2012 N 1426-ОЗ)</w:t>
      </w:r>
    </w:p>
    <w:p w:rsidR="001F5D43" w:rsidRDefault="001F5D43">
      <w:pPr>
        <w:pStyle w:val="ConsPlusNormal"/>
        <w:spacing w:before="220"/>
        <w:ind w:firstLine="540"/>
        <w:jc w:val="both"/>
      </w:pPr>
      <w:r>
        <w:t>7) дошкольных образовательных организаций, созданных не ранее 1 января 2013 года, реализующих в текущем налоговом периоде образовательную программу дошкольного образования и осуществляющих присмотр и уход за детьми дошкольного возраста, - в отношении имущества, непосредственно используемого данными организациями для реализации образовательной программы дошкольного образования, осуществления присмотра и ухода за детьми дошкольного возраста;</w:t>
      </w:r>
    </w:p>
    <w:p w:rsidR="001F5D43" w:rsidRDefault="001F5D43">
      <w:pPr>
        <w:pStyle w:val="ConsPlusNormal"/>
        <w:jc w:val="both"/>
      </w:pPr>
      <w:r>
        <w:t xml:space="preserve">(пп. 7 в ред. </w:t>
      </w:r>
      <w:hyperlink r:id="rId50" w:history="1">
        <w:r>
          <w:rPr>
            <w:color w:val="0000FF"/>
          </w:rPr>
          <w:t>Закона</w:t>
        </w:r>
      </w:hyperlink>
      <w:r>
        <w:t xml:space="preserve"> Омской области от 10.12.2013 N 1593-ОЗ)</w:t>
      </w:r>
    </w:p>
    <w:p w:rsidR="001F5D43" w:rsidRDefault="001F5D43">
      <w:pPr>
        <w:pStyle w:val="ConsPlusNormal"/>
        <w:spacing w:before="220"/>
        <w:ind w:firstLine="540"/>
        <w:jc w:val="both"/>
      </w:pPr>
      <w:r>
        <w:t xml:space="preserve">8) организаций, созданных не ранее 1 января 2013 года (за исключением организаций, созданных путем реорганизации) и осуществляющих на территории Омской области в текущем налоговом периоде производство товаров, выполнение работ, оказание услуг по одному или нескольким видам экономической деятельности, предусмотренным </w:t>
      </w:r>
      <w:hyperlink r:id="rId51" w:history="1">
        <w:r>
          <w:rPr>
            <w:color w:val="0000FF"/>
          </w:rPr>
          <w:t>классами 01</w:t>
        </w:r>
      </w:hyperlink>
      <w:r>
        <w:t xml:space="preserve"> и </w:t>
      </w:r>
      <w:hyperlink r:id="rId52" w:history="1">
        <w:r>
          <w:rPr>
            <w:color w:val="0000FF"/>
          </w:rPr>
          <w:t>02 раздела</w:t>
        </w:r>
        <w:proofErr w:type="gramStart"/>
        <w:r>
          <w:rPr>
            <w:color w:val="0000FF"/>
          </w:rPr>
          <w:t xml:space="preserve"> А</w:t>
        </w:r>
        <w:proofErr w:type="gramEnd"/>
      </w:hyperlink>
      <w:r>
        <w:t xml:space="preserve"> "Сельское, лесное хозяйство, охота, рыболовство и рыбоводство", </w:t>
      </w:r>
      <w:hyperlink r:id="rId53" w:history="1">
        <w:r>
          <w:rPr>
            <w:color w:val="0000FF"/>
          </w:rPr>
          <w:t>разделом C</w:t>
        </w:r>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 - в отношении не бывшего ранее в эксплуатации имущества производственного назначения, созданного, приобретенного за плату, при одновременном соблюдении следующих условий:</w:t>
      </w:r>
    </w:p>
    <w:p w:rsidR="001F5D43" w:rsidRDefault="001F5D43">
      <w:pPr>
        <w:pStyle w:val="ConsPlusNormal"/>
        <w:jc w:val="both"/>
      </w:pPr>
      <w:r>
        <w:t xml:space="preserve">(в ред. </w:t>
      </w:r>
      <w:hyperlink r:id="rId54" w:history="1">
        <w:r>
          <w:rPr>
            <w:color w:val="0000FF"/>
          </w:rPr>
          <w:t>Закона</w:t>
        </w:r>
      </w:hyperlink>
      <w:r>
        <w:t xml:space="preserve"> Омской области от 25.12.2014 N 1706-ОЗ)</w:t>
      </w:r>
    </w:p>
    <w:p w:rsidR="001F5D43" w:rsidRDefault="001F5D43">
      <w:pPr>
        <w:pStyle w:val="ConsPlusNormal"/>
        <w:spacing w:before="220"/>
        <w:ind w:firstLine="540"/>
        <w:jc w:val="both"/>
      </w:pPr>
      <w:r>
        <w:t>- доля доходов от осуществления указанных видов экономической деятельности по итогам отчетного (налогового) периода составляет не менее 70 процентов в сумме всех доходов организации за указанный период;</w:t>
      </w:r>
    </w:p>
    <w:p w:rsidR="001F5D43" w:rsidRDefault="001F5D43">
      <w:pPr>
        <w:pStyle w:val="ConsPlusNormal"/>
        <w:spacing w:before="220"/>
        <w:ind w:firstLine="540"/>
        <w:jc w:val="both"/>
      </w:pPr>
      <w:r>
        <w:t>- среднесписочная численность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составляет не менее 50 человек;</w:t>
      </w:r>
    </w:p>
    <w:p w:rsidR="001F5D43" w:rsidRDefault="001F5D43">
      <w:pPr>
        <w:pStyle w:val="ConsPlusNormal"/>
        <w:spacing w:before="220"/>
        <w:ind w:firstLine="540"/>
        <w:jc w:val="both"/>
      </w:pPr>
      <w:r>
        <w:t>- неосуществление деятельности по производству подакцизных товаров, а также добыче и реализации полезных ископаемых, за исключением общераспространенных полезных ископаемых.</w:t>
      </w:r>
    </w:p>
    <w:p w:rsidR="001F5D43" w:rsidRDefault="001F5D43">
      <w:pPr>
        <w:pStyle w:val="ConsPlusNormal"/>
        <w:spacing w:before="220"/>
        <w:ind w:firstLine="540"/>
        <w:jc w:val="both"/>
      </w:pPr>
      <w:r>
        <w:t>Указанные в настоящем подпункте организации исчисляют налог по налоговой ставке в размере 0,01 процента в течение первых десяти лет со дня их государственной регистрации.</w:t>
      </w:r>
    </w:p>
    <w:p w:rsidR="001F5D43" w:rsidRDefault="001F5D43">
      <w:pPr>
        <w:pStyle w:val="ConsPlusNormal"/>
        <w:jc w:val="both"/>
      </w:pPr>
      <w:r>
        <w:t xml:space="preserve">(в ред. </w:t>
      </w:r>
      <w:hyperlink r:id="rId55" w:history="1">
        <w:r>
          <w:rPr>
            <w:color w:val="0000FF"/>
          </w:rPr>
          <w:t>Закона</w:t>
        </w:r>
      </w:hyperlink>
      <w:r>
        <w:t xml:space="preserve"> Омской области от 27.05.2016 N 1878-ОЗ)</w:t>
      </w:r>
    </w:p>
    <w:p w:rsidR="001F5D43" w:rsidRDefault="001F5D43">
      <w:pPr>
        <w:pStyle w:val="ConsPlusNormal"/>
        <w:spacing w:before="220"/>
        <w:ind w:firstLine="540"/>
        <w:jc w:val="both"/>
      </w:pPr>
      <w:r>
        <w:t>К имуществу производственного назначения в целях настоящего Закона относится имущество, используемое для производства товаров, выполнения работ, оказания услуг на территории Омской области, реализуемых третьим лицам в целях извлечения прибыли.</w:t>
      </w:r>
    </w:p>
    <w:p w:rsidR="001F5D43" w:rsidRDefault="001F5D43">
      <w:pPr>
        <w:pStyle w:val="ConsPlusNormal"/>
        <w:jc w:val="both"/>
      </w:pPr>
      <w:r>
        <w:t xml:space="preserve">(пп. 8 </w:t>
      </w:r>
      <w:proofErr w:type="gramStart"/>
      <w:r>
        <w:t>введен</w:t>
      </w:r>
      <w:proofErr w:type="gramEnd"/>
      <w:r>
        <w:t xml:space="preserve"> </w:t>
      </w:r>
      <w:hyperlink r:id="rId56" w:history="1">
        <w:r>
          <w:rPr>
            <w:color w:val="0000FF"/>
          </w:rPr>
          <w:t>Законом</w:t>
        </w:r>
      </w:hyperlink>
      <w:r>
        <w:t xml:space="preserve"> Омской области от 29.11.2012 N 1487-ОЗ)</w:t>
      </w:r>
    </w:p>
    <w:p w:rsidR="001F5D43" w:rsidRDefault="001F5D43">
      <w:pPr>
        <w:pStyle w:val="ConsPlusNormal"/>
        <w:spacing w:before="220"/>
        <w:ind w:firstLine="540"/>
        <w:jc w:val="both"/>
      </w:pPr>
      <w:proofErr w:type="gramStart"/>
      <w:r>
        <w:t>9) организаций, осуществляющих на территории Омской области в текущем налоговом периоде производство резиновых шин, покрышек и камер, при условии осуществления на территории Омской области в предшествующем и (или) текущем налоговом периоде капитальных вложений в основные средства, предназначенные для производства резиновых шин, покрышек и камер, на общую сумму не менее 500 млн. рублей.</w:t>
      </w:r>
      <w:proofErr w:type="gramEnd"/>
    </w:p>
    <w:p w:rsidR="001F5D43" w:rsidRDefault="001F5D43">
      <w:pPr>
        <w:pStyle w:val="ConsPlusNormal"/>
        <w:spacing w:before="220"/>
        <w:ind w:firstLine="540"/>
        <w:jc w:val="both"/>
      </w:pPr>
      <w:r>
        <w:t xml:space="preserve">Организации, обеспечившие хотя бы один раз выполнение указанного в настоящем подпункте условия, </w:t>
      </w:r>
      <w:proofErr w:type="gramStart"/>
      <w:r>
        <w:t>исчисляют налог по налоговой ставке в размере 0,01 процента до 31 декабря 2020 года включительно начиная</w:t>
      </w:r>
      <w:proofErr w:type="gramEnd"/>
      <w:r>
        <w:t xml:space="preserve"> с первого числа налогового периода, в котором обеспечено выполнение указанного в настоящем подпункте условия.</w:t>
      </w:r>
    </w:p>
    <w:p w:rsidR="001F5D43" w:rsidRDefault="001F5D43">
      <w:pPr>
        <w:pStyle w:val="ConsPlusNormal"/>
        <w:spacing w:before="220"/>
        <w:ind w:firstLine="540"/>
        <w:jc w:val="both"/>
      </w:pPr>
      <w:r>
        <w:t>Указанные в настоящем подпункте организации исчисляют налог по налоговой ставке в размере 0,01 процента в отношении:</w:t>
      </w:r>
    </w:p>
    <w:p w:rsidR="001F5D43" w:rsidRDefault="001F5D43">
      <w:pPr>
        <w:pStyle w:val="ConsPlusNormal"/>
        <w:spacing w:before="220"/>
        <w:ind w:firstLine="540"/>
        <w:jc w:val="both"/>
      </w:pPr>
      <w:r>
        <w:lastRenderedPageBreak/>
        <w:t>- не ранее 1 января 2013 года созданного или приобретенного за плату имущества, предназначенного для производства резиновых шин, покрышек и камер;</w:t>
      </w:r>
    </w:p>
    <w:p w:rsidR="001F5D43" w:rsidRDefault="001F5D43">
      <w:pPr>
        <w:pStyle w:val="ConsPlusNormal"/>
        <w:spacing w:before="220"/>
        <w:ind w:firstLine="540"/>
        <w:jc w:val="both"/>
      </w:pPr>
      <w:r>
        <w:t>- не ранее 1 января 2013 года модернизированного (реконструированного) недвижимого имущества, предназначенного для производства резиновых шин, покрышек и камер, первоначальная стоимость которого увеличилась не менее чем на 50 процентов по итогам указанной модернизации (реконструкции).</w:t>
      </w:r>
    </w:p>
    <w:p w:rsidR="001F5D43" w:rsidRDefault="001F5D43">
      <w:pPr>
        <w:pStyle w:val="ConsPlusNormal"/>
        <w:jc w:val="both"/>
      </w:pPr>
      <w:r>
        <w:t xml:space="preserve">(пп. 9 </w:t>
      </w:r>
      <w:proofErr w:type="gramStart"/>
      <w:r>
        <w:t>введен</w:t>
      </w:r>
      <w:proofErr w:type="gramEnd"/>
      <w:r>
        <w:t xml:space="preserve"> </w:t>
      </w:r>
      <w:hyperlink r:id="rId57" w:history="1">
        <w:r>
          <w:rPr>
            <w:color w:val="0000FF"/>
          </w:rPr>
          <w:t>Законом</w:t>
        </w:r>
      </w:hyperlink>
      <w:r>
        <w:t xml:space="preserve"> Омской области от 10.12.2013 N 1593-ОЗ)</w:t>
      </w:r>
    </w:p>
    <w:p w:rsidR="001F5D43" w:rsidRDefault="001F5D43">
      <w:pPr>
        <w:pStyle w:val="ConsPlusNormal"/>
        <w:jc w:val="both"/>
      </w:pPr>
      <w:r>
        <w:t xml:space="preserve">(п. 2 в ред. </w:t>
      </w:r>
      <w:hyperlink r:id="rId58" w:history="1">
        <w:r>
          <w:rPr>
            <w:color w:val="0000FF"/>
          </w:rPr>
          <w:t>Закона</w:t>
        </w:r>
      </w:hyperlink>
      <w:r>
        <w:t xml:space="preserve"> Омской области от 04.10.2010 N 1292-ОЗ)</w:t>
      </w:r>
    </w:p>
    <w:p w:rsidR="001F5D43" w:rsidRDefault="001F5D43">
      <w:pPr>
        <w:pStyle w:val="ConsPlusNormal"/>
        <w:spacing w:before="220"/>
        <w:ind w:firstLine="540"/>
        <w:jc w:val="both"/>
      </w:pPr>
      <w:r>
        <w:t>10) организаций, осуществляющих на территории Омской области предоставление гостиничных услуг, - в отношении имущества, предназначенного и используемого данными организациями для предоставления гостиничных услуг, при одновременном выполнении следующих условий:</w:t>
      </w:r>
    </w:p>
    <w:p w:rsidR="001F5D43" w:rsidRDefault="001F5D43">
      <w:pPr>
        <w:pStyle w:val="ConsPlusNormal"/>
        <w:spacing w:before="220"/>
        <w:ind w:firstLine="540"/>
        <w:jc w:val="both"/>
      </w:pPr>
      <w:r>
        <w:t>- осуществление на территории Омской области в предшествующем налоговом периоде капитальных вложений в основные средства, предназначенные для предоставления гостиничных услуг, на общую сумму не менее 500 млн. рублей в соответствии с инвестиционным проектом;</w:t>
      </w:r>
    </w:p>
    <w:p w:rsidR="001F5D43" w:rsidRDefault="001F5D43">
      <w:pPr>
        <w:pStyle w:val="ConsPlusNormal"/>
        <w:spacing w:before="220"/>
        <w:ind w:firstLine="540"/>
        <w:jc w:val="both"/>
      </w:pPr>
      <w:r>
        <w:t>- обеспечение в текущем году, но не ранее 1 января 2015 года, ввода в эксплуатацию имущественного комплекса для предоставления гостиничных услуг с проектной мощностью номерного фонда не менее 150 номеров.</w:t>
      </w:r>
    </w:p>
    <w:p w:rsidR="001F5D43" w:rsidRDefault="001F5D43">
      <w:pPr>
        <w:pStyle w:val="ConsPlusNormal"/>
        <w:spacing w:before="220"/>
        <w:ind w:firstLine="540"/>
        <w:jc w:val="both"/>
      </w:pPr>
      <w:r>
        <w:t>Организации, обеспечившие хотя бы один раз выполнение указанных в настоящем подпункте условий, исчисляют налог по налоговой ставке в размере 0,01 процента в течение срока окупаемости инвестиционного проекта, но не более 5 лет;</w:t>
      </w:r>
    </w:p>
    <w:p w:rsidR="001F5D43" w:rsidRDefault="001F5D43">
      <w:pPr>
        <w:pStyle w:val="ConsPlusNormal"/>
        <w:jc w:val="both"/>
      </w:pPr>
      <w:r>
        <w:t xml:space="preserve">(пп. 10 </w:t>
      </w:r>
      <w:proofErr w:type="gramStart"/>
      <w:r>
        <w:t>введен</w:t>
      </w:r>
      <w:proofErr w:type="gramEnd"/>
      <w:r>
        <w:t xml:space="preserve"> </w:t>
      </w:r>
      <w:hyperlink r:id="rId59" w:history="1">
        <w:r>
          <w:rPr>
            <w:color w:val="0000FF"/>
          </w:rPr>
          <w:t>Законом</w:t>
        </w:r>
      </w:hyperlink>
      <w:r>
        <w:t xml:space="preserve"> Омской области от 25.12.2014 N 1706-ОЗ)</w:t>
      </w:r>
    </w:p>
    <w:p w:rsidR="001F5D43" w:rsidRDefault="001F5D43">
      <w:pPr>
        <w:pStyle w:val="ConsPlusNormal"/>
        <w:spacing w:before="220"/>
        <w:ind w:firstLine="540"/>
        <w:jc w:val="both"/>
      </w:pPr>
      <w:r>
        <w:t>11) некоммерческих организаций - в отношении зданий и сооружений, являющихся объектами спорта и имеющих ледовые площадки с искусственным льдом.</w:t>
      </w:r>
    </w:p>
    <w:p w:rsidR="001F5D43" w:rsidRDefault="001F5D43">
      <w:pPr>
        <w:pStyle w:val="ConsPlusNormal"/>
        <w:jc w:val="both"/>
      </w:pPr>
      <w:r>
        <w:t xml:space="preserve">(пп. 11 </w:t>
      </w:r>
      <w:proofErr w:type="gramStart"/>
      <w:r>
        <w:t>введен</w:t>
      </w:r>
      <w:proofErr w:type="gramEnd"/>
      <w:r>
        <w:t xml:space="preserve"> </w:t>
      </w:r>
      <w:hyperlink r:id="rId60" w:history="1">
        <w:r>
          <w:rPr>
            <w:color w:val="0000FF"/>
          </w:rPr>
          <w:t>Законом</w:t>
        </w:r>
      </w:hyperlink>
      <w:r>
        <w:t xml:space="preserve"> Омской области от 25.12.2014 N 1706-ОЗ)</w:t>
      </w:r>
    </w:p>
    <w:p w:rsidR="001F5D43" w:rsidRDefault="001F5D43">
      <w:pPr>
        <w:pStyle w:val="ConsPlusNormal"/>
        <w:spacing w:before="220"/>
        <w:ind w:firstLine="540"/>
        <w:jc w:val="both"/>
      </w:pPr>
      <w:proofErr w:type="gramStart"/>
      <w:r>
        <w:t>12) организаций - в отношении следующих объектов недвижимого имущества, введенных в эксплуатацию не ранее 1 января 2015 года: наружные газопроводы, подводные газопроводы, подземные газопроводы, надземные газопроводы, устройства электрохимической защиты стальных газопроводов от коррозии, газораспределительные станции, пункты редуцирования газа, газорегуляторные пункты, блочные газорегуляторные пункты, шкафные пункты редуцирования газа (шкафные газорегуляторные пункты), газорегуляторные установки.</w:t>
      </w:r>
      <w:proofErr w:type="gramEnd"/>
    </w:p>
    <w:p w:rsidR="001F5D43" w:rsidRDefault="001F5D43">
      <w:pPr>
        <w:pStyle w:val="ConsPlusNormal"/>
        <w:spacing w:before="220"/>
        <w:ind w:firstLine="540"/>
        <w:jc w:val="both"/>
      </w:pPr>
      <w:proofErr w:type="gramStart"/>
      <w:r>
        <w:t>Организации, обеспечившие выполнение указанного в настоящем подпункте условия, исчисляют налог по налоговой ставке в размере 0,01 процента до 31 декабря 2019 года включительно начиная с первого числа налогового периода, в котором объекты недвижимого имущества введены в эксплуатацию.</w:t>
      </w:r>
      <w:proofErr w:type="gramEnd"/>
    </w:p>
    <w:p w:rsidR="001F5D43" w:rsidRDefault="001F5D43">
      <w:pPr>
        <w:pStyle w:val="ConsPlusNormal"/>
        <w:jc w:val="both"/>
      </w:pPr>
      <w:r>
        <w:t xml:space="preserve">(пп. 12 </w:t>
      </w:r>
      <w:proofErr w:type="gramStart"/>
      <w:r>
        <w:t>введен</w:t>
      </w:r>
      <w:proofErr w:type="gramEnd"/>
      <w:r>
        <w:t xml:space="preserve"> </w:t>
      </w:r>
      <w:hyperlink r:id="rId61" w:history="1">
        <w:r>
          <w:rPr>
            <w:color w:val="0000FF"/>
          </w:rPr>
          <w:t>Законом</w:t>
        </w:r>
      </w:hyperlink>
      <w:r>
        <w:t xml:space="preserve"> Омской области от 16.07.2015 N 1769-ОЗ)</w:t>
      </w:r>
    </w:p>
    <w:p w:rsidR="001F5D43" w:rsidRDefault="001F5D43">
      <w:pPr>
        <w:pStyle w:val="ConsPlusNormal"/>
        <w:spacing w:before="220"/>
        <w:ind w:firstLine="540"/>
        <w:jc w:val="both"/>
      </w:pPr>
      <w:proofErr w:type="gramStart"/>
      <w:r>
        <w:t>13) организаций, созданных не ранее 1 января 2016 года и осуществляющих на территории Омской области в текущем налоговом периоде производство катализаторов нефтепереработки, у которых доля доходов от осуществления деятельности по производству катализаторов нефтепереработки по итогам соответствующего отчетного (налогового) периода составляет не менее 70 процентов в сумме всех доходов от реализации товаров (работ, услуг) за указанный период, - в отношении имущества, предназначенного</w:t>
      </w:r>
      <w:proofErr w:type="gramEnd"/>
      <w:r>
        <w:t xml:space="preserve"> </w:t>
      </w:r>
      <w:proofErr w:type="gramStart"/>
      <w:r>
        <w:t>и используемого данными организациями для производства катализаторов нефтепереработки, при выполнении следующих условий:</w:t>
      </w:r>
      <w:proofErr w:type="gramEnd"/>
    </w:p>
    <w:p w:rsidR="001F5D43" w:rsidRDefault="001F5D43">
      <w:pPr>
        <w:pStyle w:val="ConsPlusNormal"/>
        <w:spacing w:before="220"/>
        <w:ind w:firstLine="540"/>
        <w:jc w:val="both"/>
      </w:pPr>
      <w:r>
        <w:t>- осуществление на территории Омской области в течение не более пяти календарных лет подряд капитальных вложений в основные средства, предназначенные для производства катализаторов нефтепереработки, на общую сумму не менее 8 млрд. рублей;</w:t>
      </w:r>
    </w:p>
    <w:p w:rsidR="001F5D43" w:rsidRDefault="001F5D43">
      <w:pPr>
        <w:pStyle w:val="ConsPlusNormal"/>
        <w:spacing w:before="220"/>
        <w:ind w:firstLine="540"/>
        <w:jc w:val="both"/>
      </w:pPr>
      <w:r>
        <w:lastRenderedPageBreak/>
        <w:t>- обеспечение ввода в эксплуатацию имущественного комплекса по производству катализаторов нефтепереработки с проектной мощностью не менее 16 тыс. тонн в год.</w:t>
      </w:r>
    </w:p>
    <w:p w:rsidR="001F5D43" w:rsidRDefault="001F5D43">
      <w:pPr>
        <w:pStyle w:val="ConsPlusNormal"/>
        <w:spacing w:before="220"/>
        <w:ind w:firstLine="540"/>
        <w:jc w:val="both"/>
      </w:pPr>
      <w:r>
        <w:t xml:space="preserve">Организации, обеспечившие хотя бы один раз выполнение указанных в настоящем подпункте условий, </w:t>
      </w:r>
      <w:proofErr w:type="gramStart"/>
      <w:r>
        <w:t>исчисляют налог по налоговой ставке в размере 0,01 процента в течение десяти лет начиная</w:t>
      </w:r>
      <w:proofErr w:type="gramEnd"/>
      <w:r>
        <w:t xml:space="preserve"> с первого числа налогового периода, в котором обеспечено выполнение условия по вводу в эксплуатацию соответствующего имущественного комплекса.</w:t>
      </w:r>
    </w:p>
    <w:p w:rsidR="001F5D43" w:rsidRDefault="001F5D43">
      <w:pPr>
        <w:pStyle w:val="ConsPlusNormal"/>
        <w:spacing w:before="220"/>
        <w:ind w:firstLine="540"/>
        <w:jc w:val="both"/>
      </w:pPr>
      <w:r>
        <w:t>Настоящий подпункт не распространяется на организации,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1F5D43" w:rsidRDefault="001F5D43">
      <w:pPr>
        <w:pStyle w:val="ConsPlusNormal"/>
        <w:jc w:val="both"/>
      </w:pPr>
      <w:r>
        <w:t xml:space="preserve">(пп. 13 </w:t>
      </w:r>
      <w:proofErr w:type="gramStart"/>
      <w:r>
        <w:t>введен</w:t>
      </w:r>
      <w:proofErr w:type="gramEnd"/>
      <w:r>
        <w:t xml:space="preserve"> </w:t>
      </w:r>
      <w:hyperlink r:id="rId62" w:history="1">
        <w:r>
          <w:rPr>
            <w:color w:val="0000FF"/>
          </w:rPr>
          <w:t>Законом</w:t>
        </w:r>
      </w:hyperlink>
      <w:r>
        <w:t xml:space="preserve"> Омской области от 06.11.2015 N 1806-ОЗ)</w:t>
      </w:r>
    </w:p>
    <w:p w:rsidR="001F5D43" w:rsidRDefault="001F5D43">
      <w:pPr>
        <w:pStyle w:val="ConsPlusNormal"/>
        <w:spacing w:before="220"/>
        <w:ind w:firstLine="540"/>
        <w:jc w:val="both"/>
      </w:pPr>
      <w:bookmarkStart w:id="6" w:name="P104"/>
      <w:bookmarkEnd w:id="6"/>
      <w:r>
        <w:t xml:space="preserve">2.1. </w:t>
      </w:r>
      <w:proofErr w:type="gramStart"/>
      <w:r>
        <w:t>Налоговая ставка устанавливается в 2018 году в размере 0,01 процента, в 2019 году в размере 0,02 процента, в 2020 году в размере 0,03 процента, в 2021 году в размере 1,2 процента, в 2022 году в размере 2,0 процента для организаций, осуществляющих в текущем налоговом периоде разведение свиней, - в отношении имущества, предназначенного и используемого данными организациями для разведения свиней (далее в</w:t>
      </w:r>
      <w:proofErr w:type="gramEnd"/>
      <w:r>
        <w:t xml:space="preserve"> </w:t>
      </w:r>
      <w:proofErr w:type="gramStart"/>
      <w:r>
        <w:t>настоящем</w:t>
      </w:r>
      <w:proofErr w:type="gramEnd"/>
      <w:r>
        <w:t xml:space="preserve"> пункте - свинокомплекс), имущества, предназначенного и используемого для производства готовых кормов для животных, содержащихся на фермах (далее в настоящем пункте - имущество для кормопроизводства), при одновременном соблюдении следующих условий:</w:t>
      </w:r>
    </w:p>
    <w:p w:rsidR="001F5D43" w:rsidRDefault="001F5D43">
      <w:pPr>
        <w:pStyle w:val="ConsPlusNormal"/>
        <w:spacing w:before="220"/>
        <w:ind w:firstLine="540"/>
        <w:jc w:val="both"/>
      </w:pPr>
      <w:bookmarkStart w:id="7" w:name="P105"/>
      <w:bookmarkEnd w:id="7"/>
      <w:r>
        <w:t>- обеспечение на текущий год зоосанитарного статуса собственных свиноводческих хозяйств на уровне IV компартмента;</w:t>
      </w:r>
    </w:p>
    <w:p w:rsidR="001F5D43" w:rsidRDefault="001F5D43">
      <w:pPr>
        <w:pStyle w:val="ConsPlusNormal"/>
        <w:spacing w:before="220"/>
        <w:ind w:firstLine="540"/>
        <w:jc w:val="both"/>
      </w:pPr>
      <w:bookmarkStart w:id="8" w:name="P106"/>
      <w:bookmarkEnd w:id="8"/>
      <w:r>
        <w:t>- обеспечение в текущем году деятельности свинокомплекса с проектной мощностью не менее 100 тыс. голов в год.</w:t>
      </w:r>
    </w:p>
    <w:p w:rsidR="001F5D43" w:rsidRDefault="001F5D43">
      <w:pPr>
        <w:pStyle w:val="ConsPlusNormal"/>
        <w:spacing w:before="220"/>
        <w:ind w:firstLine="540"/>
        <w:jc w:val="both"/>
      </w:pPr>
      <w:r>
        <w:t xml:space="preserve">Организации, обеспечившие в текущем налоговом периоде выполнение предусмотренных </w:t>
      </w:r>
      <w:hyperlink w:anchor="P105" w:history="1">
        <w:r>
          <w:rPr>
            <w:color w:val="0000FF"/>
          </w:rPr>
          <w:t>абзацами вторым</w:t>
        </w:r>
      </w:hyperlink>
      <w:r>
        <w:t xml:space="preserve"> и </w:t>
      </w:r>
      <w:hyperlink w:anchor="P106" w:history="1">
        <w:r>
          <w:rPr>
            <w:color w:val="0000FF"/>
          </w:rPr>
          <w:t>третьим</w:t>
        </w:r>
      </w:hyperlink>
      <w:r>
        <w:t xml:space="preserve"> настоящего пункта условий, в отношении свинокомплекса и имущества для кормопроизводства исчисляют налог по налоговой ставке, указанной для соответствующего налогового периода в </w:t>
      </w:r>
      <w:hyperlink w:anchor="P104" w:history="1">
        <w:r>
          <w:rPr>
            <w:color w:val="0000FF"/>
          </w:rPr>
          <w:t>абзаце первом</w:t>
        </w:r>
      </w:hyperlink>
      <w:r>
        <w:t xml:space="preserve"> настоящего пункта.</w:t>
      </w:r>
    </w:p>
    <w:p w:rsidR="001F5D43" w:rsidRDefault="001F5D43">
      <w:pPr>
        <w:pStyle w:val="ConsPlusNormal"/>
        <w:spacing w:before="220"/>
        <w:ind w:firstLine="540"/>
        <w:jc w:val="both"/>
      </w:pPr>
      <w:r>
        <w:t xml:space="preserve">Налоговая ставка устанавливается в размере 0,01 процента для указанных в </w:t>
      </w:r>
      <w:hyperlink w:anchor="P104" w:history="1">
        <w:r>
          <w:rPr>
            <w:color w:val="0000FF"/>
          </w:rPr>
          <w:t>абзаце первом</w:t>
        </w:r>
      </w:hyperlink>
      <w:r>
        <w:t xml:space="preserve"> настоящего пункта организаций в отношении:</w:t>
      </w:r>
    </w:p>
    <w:p w:rsidR="001F5D43" w:rsidRDefault="001F5D43">
      <w:pPr>
        <w:pStyle w:val="ConsPlusNormal"/>
        <w:spacing w:before="220"/>
        <w:ind w:firstLine="540"/>
        <w:jc w:val="both"/>
      </w:pPr>
      <w:bookmarkStart w:id="9" w:name="P109"/>
      <w:bookmarkEnd w:id="9"/>
      <w:r>
        <w:t>- не ранее 1 января 2018 года созданного или приобретенного за плату свинокомплекса или имущества для кормопроизводства;</w:t>
      </w:r>
    </w:p>
    <w:p w:rsidR="001F5D43" w:rsidRDefault="001F5D43">
      <w:pPr>
        <w:pStyle w:val="ConsPlusNormal"/>
        <w:spacing w:before="220"/>
        <w:ind w:firstLine="540"/>
        <w:jc w:val="both"/>
      </w:pPr>
      <w:bookmarkStart w:id="10" w:name="P110"/>
      <w:bookmarkEnd w:id="10"/>
      <w:r>
        <w:t>- не ранее 1 января 2018 года модернизированного (реконструированного) свинокомплекса или имущества для кормопроизводства, первоначальная стоимость которого увеличилась не менее чем на 50 процентов по итогам указанной модернизации (реконструкции).</w:t>
      </w:r>
    </w:p>
    <w:p w:rsidR="001F5D43" w:rsidRDefault="001F5D43">
      <w:pPr>
        <w:pStyle w:val="ConsPlusNormal"/>
        <w:spacing w:before="220"/>
        <w:ind w:firstLine="540"/>
        <w:jc w:val="both"/>
      </w:pPr>
      <w:r>
        <w:t xml:space="preserve">Организации, обеспечившие в текущем налоговом периоде выполнение предусмотренных </w:t>
      </w:r>
      <w:hyperlink w:anchor="P105" w:history="1">
        <w:r>
          <w:rPr>
            <w:color w:val="0000FF"/>
          </w:rPr>
          <w:t>абзацами вторым</w:t>
        </w:r>
      </w:hyperlink>
      <w:r>
        <w:t xml:space="preserve"> и </w:t>
      </w:r>
      <w:hyperlink w:anchor="P106" w:history="1">
        <w:r>
          <w:rPr>
            <w:color w:val="0000FF"/>
          </w:rPr>
          <w:t>третьим</w:t>
        </w:r>
      </w:hyperlink>
      <w:r>
        <w:t xml:space="preserve"> настоящего пункта условий, в отношении имущества, указанного в </w:t>
      </w:r>
      <w:hyperlink w:anchor="P109" w:history="1">
        <w:r>
          <w:rPr>
            <w:color w:val="0000FF"/>
          </w:rPr>
          <w:t>абзацах шестом</w:t>
        </w:r>
      </w:hyperlink>
      <w:r>
        <w:t xml:space="preserve">, </w:t>
      </w:r>
      <w:hyperlink w:anchor="P110" w:history="1">
        <w:r>
          <w:rPr>
            <w:color w:val="0000FF"/>
          </w:rPr>
          <w:t>седьмом</w:t>
        </w:r>
      </w:hyperlink>
      <w:r>
        <w:t xml:space="preserve"> настоящего пункта, исчисляют налог по налоговой ставке в размере 0,01 процента до 31 декабря 2027 года.</w:t>
      </w:r>
    </w:p>
    <w:p w:rsidR="001F5D43" w:rsidRDefault="001F5D43">
      <w:pPr>
        <w:pStyle w:val="ConsPlusNormal"/>
        <w:jc w:val="both"/>
      </w:pPr>
      <w:r>
        <w:t xml:space="preserve">(п. 2.1 </w:t>
      </w:r>
      <w:proofErr w:type="gramStart"/>
      <w:r>
        <w:t>введен</w:t>
      </w:r>
      <w:proofErr w:type="gramEnd"/>
      <w:r>
        <w:t xml:space="preserve"> </w:t>
      </w:r>
      <w:hyperlink r:id="rId63" w:history="1">
        <w:r>
          <w:rPr>
            <w:color w:val="0000FF"/>
          </w:rPr>
          <w:t>Законом</w:t>
        </w:r>
      </w:hyperlink>
      <w:r>
        <w:t xml:space="preserve"> Омской области от 22.03.2018 N 2057-ОЗ)</w:t>
      </w:r>
    </w:p>
    <w:p w:rsidR="001F5D43" w:rsidRDefault="001F5D43">
      <w:pPr>
        <w:pStyle w:val="ConsPlusNormal"/>
        <w:spacing w:before="220"/>
        <w:ind w:firstLine="540"/>
        <w:jc w:val="both"/>
      </w:pPr>
      <w:bookmarkStart w:id="11" w:name="P113"/>
      <w:bookmarkEnd w:id="11"/>
      <w:r>
        <w:t xml:space="preserve">2.2. </w:t>
      </w:r>
      <w:proofErr w:type="gramStart"/>
      <w:r>
        <w:t xml:space="preserve">Налоговая ставка в размере 1,1 процента, за исключением случаев, предусмотренных </w:t>
      </w:r>
      <w:hyperlink w:anchor="P115" w:history="1">
        <w:r>
          <w:rPr>
            <w:color w:val="0000FF"/>
          </w:rPr>
          <w:t>пунктом 2.3</w:t>
        </w:r>
      </w:hyperlink>
      <w:r>
        <w:t xml:space="preserve"> настоящей статьи, устанавливается на 2018 год в отношении движимого имущества, принятого организацией с 1 января 2013 года на учет в качестве основных средств, за исключением объектов движимого имущества, принятых на учет в результате реорганизации или ликвидации юридических лиц либо в результате передачи, включая приобретение, имущества между лицами, признаваемыми</w:t>
      </w:r>
      <w:proofErr w:type="gramEnd"/>
      <w:r>
        <w:t xml:space="preserve"> в соответствии с положениями </w:t>
      </w:r>
      <w:hyperlink r:id="rId64" w:history="1">
        <w:r>
          <w:rPr>
            <w:color w:val="0000FF"/>
          </w:rPr>
          <w:t>пункта 2 статьи 105.1</w:t>
        </w:r>
      </w:hyperlink>
      <w:r>
        <w:t xml:space="preserve"> Налогового кодекса Российской Федерации взаимозависимыми.</w:t>
      </w:r>
    </w:p>
    <w:p w:rsidR="001F5D43" w:rsidRDefault="001F5D43">
      <w:pPr>
        <w:pStyle w:val="ConsPlusNormal"/>
        <w:jc w:val="both"/>
      </w:pPr>
      <w:r>
        <w:lastRenderedPageBreak/>
        <w:t xml:space="preserve">(п. 2.2 </w:t>
      </w:r>
      <w:proofErr w:type="gramStart"/>
      <w:r>
        <w:t>введен</w:t>
      </w:r>
      <w:proofErr w:type="gramEnd"/>
      <w:r>
        <w:t xml:space="preserve"> </w:t>
      </w:r>
      <w:hyperlink r:id="rId65" w:history="1">
        <w:r>
          <w:rPr>
            <w:color w:val="0000FF"/>
          </w:rPr>
          <w:t>Законом</w:t>
        </w:r>
      </w:hyperlink>
      <w:r>
        <w:t xml:space="preserve"> Омской области от 22.03.2018 N 2057-ОЗ)</w:t>
      </w:r>
    </w:p>
    <w:p w:rsidR="001F5D43" w:rsidRDefault="001F5D43">
      <w:pPr>
        <w:pStyle w:val="ConsPlusNormal"/>
        <w:spacing w:before="220"/>
        <w:ind w:firstLine="540"/>
        <w:jc w:val="both"/>
      </w:pPr>
      <w:bookmarkStart w:id="12" w:name="P115"/>
      <w:bookmarkEnd w:id="12"/>
      <w:r>
        <w:t xml:space="preserve">2.3. Налоговая ставка в размере 0 процентов устанавливается в текущем налоговом периоде в отношении указанного в </w:t>
      </w:r>
      <w:hyperlink w:anchor="P113" w:history="1">
        <w:r>
          <w:rPr>
            <w:color w:val="0000FF"/>
          </w:rPr>
          <w:t>пункте 2.2</w:t>
        </w:r>
      </w:hyperlink>
      <w:r>
        <w:t xml:space="preserve"> настоящей статьи движимого имущества для следующих категорий налогоплательщиков:</w:t>
      </w:r>
    </w:p>
    <w:p w:rsidR="001F5D43" w:rsidRDefault="001F5D43">
      <w:pPr>
        <w:pStyle w:val="ConsPlusNormal"/>
        <w:spacing w:before="220"/>
        <w:ind w:firstLine="540"/>
        <w:jc w:val="both"/>
      </w:pPr>
      <w:bookmarkStart w:id="13" w:name="P116"/>
      <w:bookmarkEnd w:id="13"/>
      <w:r>
        <w:t xml:space="preserve">- организации, за исключением организаций, указанных в </w:t>
      </w:r>
      <w:hyperlink w:anchor="P117" w:history="1">
        <w:r>
          <w:rPr>
            <w:color w:val="0000FF"/>
          </w:rPr>
          <w:t>абзаце третьем</w:t>
        </w:r>
      </w:hyperlink>
      <w:r>
        <w:t xml:space="preserve"> настоящего пункта, при условии прироста уплаченных сумм налога на прибыль организаций и (или) сумм налога на доходы физических лиц в бюджет Омской области за текущий налоговый период по сравнению с предыдущим налоговым периодом;</w:t>
      </w:r>
    </w:p>
    <w:p w:rsidR="001F5D43" w:rsidRDefault="001F5D43">
      <w:pPr>
        <w:pStyle w:val="ConsPlusNormal"/>
        <w:spacing w:before="220"/>
        <w:ind w:firstLine="540"/>
        <w:jc w:val="both"/>
      </w:pPr>
      <w:bookmarkStart w:id="14" w:name="P117"/>
      <w:bookmarkEnd w:id="14"/>
      <w:r>
        <w:t>- организации (за исключением организаций, созданных путем реорганизации), впервые вставшие на учет в налоговый орган на территории Омской области в текущем налоговом периоде, но не позднее 31 декабря 2020 года, при условии уплаты налога на прибыль организаций в бюджет Омской области в налоговом периоде, в котором они были поставлены на учет.</w:t>
      </w:r>
    </w:p>
    <w:p w:rsidR="001F5D43" w:rsidRDefault="001F5D43">
      <w:pPr>
        <w:pStyle w:val="ConsPlusNormal"/>
        <w:spacing w:before="220"/>
        <w:ind w:firstLine="540"/>
        <w:jc w:val="both"/>
      </w:pPr>
      <w:r>
        <w:t xml:space="preserve">Указанные в </w:t>
      </w:r>
      <w:hyperlink w:anchor="P116" w:history="1">
        <w:r>
          <w:rPr>
            <w:color w:val="0000FF"/>
          </w:rPr>
          <w:t>абзаце втором</w:t>
        </w:r>
      </w:hyperlink>
      <w:r>
        <w:t xml:space="preserve"> настоящего пункта организации исчисляют налог по налоговой ставке в размере 0 процентов до 31 декабря 2020 года в каждом налоговом периоде, в котором обеспечено выполнение указанного в </w:t>
      </w:r>
      <w:hyperlink w:anchor="P116" w:history="1">
        <w:r>
          <w:rPr>
            <w:color w:val="0000FF"/>
          </w:rPr>
          <w:t>абзаце втором</w:t>
        </w:r>
      </w:hyperlink>
      <w:r>
        <w:t xml:space="preserve"> настоящего пункта условия.</w:t>
      </w:r>
    </w:p>
    <w:p w:rsidR="001F5D43" w:rsidRDefault="001F5D43">
      <w:pPr>
        <w:pStyle w:val="ConsPlusNormal"/>
        <w:jc w:val="both"/>
      </w:pPr>
      <w:r>
        <w:t xml:space="preserve">(п. 2.3 </w:t>
      </w:r>
      <w:proofErr w:type="gramStart"/>
      <w:r>
        <w:t>введен</w:t>
      </w:r>
      <w:proofErr w:type="gramEnd"/>
      <w:r>
        <w:t xml:space="preserve"> </w:t>
      </w:r>
      <w:hyperlink r:id="rId66" w:history="1">
        <w:r>
          <w:rPr>
            <w:color w:val="0000FF"/>
          </w:rPr>
          <w:t>Законом</w:t>
        </w:r>
      </w:hyperlink>
      <w:r>
        <w:t xml:space="preserve"> Омской области от 22.03.2018 N 2057-ОЗ)</w:t>
      </w:r>
    </w:p>
    <w:p w:rsidR="001F5D43" w:rsidRDefault="001F5D43">
      <w:pPr>
        <w:pStyle w:val="ConsPlusNormal"/>
        <w:spacing w:before="220"/>
        <w:ind w:firstLine="540"/>
        <w:jc w:val="both"/>
      </w:pPr>
      <w:r>
        <w:t xml:space="preserve">3. </w:t>
      </w:r>
      <w:proofErr w:type="gramStart"/>
      <w:r>
        <w:t>Налоговая ставка устанавливается в размере 1,1 процента для организаций, осуществляющих на территории Омской области в текущем налоговом периоде производство товаров, выполнение работ, оказание услуг, которым предоставлен инвестиционный налоговый кредит по налогу на основаниях, установленных законом Омской области, - в отношении имущества производственного назначения, которое после 1 января 2013 года, но не ранее предоставления инвестиционного налогового кредита создано, приобретено за плату и</w:t>
      </w:r>
      <w:proofErr w:type="gramEnd"/>
      <w:r>
        <w:t xml:space="preserve"> (или) введено в эксплуатацию.</w:t>
      </w:r>
    </w:p>
    <w:p w:rsidR="001F5D43" w:rsidRDefault="001F5D43">
      <w:pPr>
        <w:pStyle w:val="ConsPlusNormal"/>
        <w:spacing w:before="220"/>
        <w:ind w:firstLine="540"/>
        <w:jc w:val="both"/>
      </w:pPr>
      <w:r>
        <w:t xml:space="preserve">Указанные организации </w:t>
      </w:r>
      <w:proofErr w:type="gramStart"/>
      <w:r>
        <w:t>исчисляют налог по налоговой ставке 1,1 процента в течение периода действия договора об инвестиционном налоговом кредите по налогу начиная</w:t>
      </w:r>
      <w:proofErr w:type="gramEnd"/>
      <w:r>
        <w:t xml:space="preserve"> с первого числа налогового периода, в котором им предоставлен инвестиционный налоговый кредит по налогу.</w:t>
      </w:r>
    </w:p>
    <w:p w:rsidR="001F5D43" w:rsidRDefault="001F5D43">
      <w:pPr>
        <w:pStyle w:val="ConsPlusNormal"/>
        <w:spacing w:before="220"/>
        <w:ind w:firstLine="540"/>
        <w:jc w:val="both"/>
      </w:pPr>
      <w:r>
        <w:t>Настоящий пункт не распространяется на организации,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1F5D43" w:rsidRDefault="001F5D43">
      <w:pPr>
        <w:pStyle w:val="ConsPlusNormal"/>
        <w:jc w:val="both"/>
      </w:pPr>
      <w:r>
        <w:t xml:space="preserve">(п. 3 </w:t>
      </w:r>
      <w:proofErr w:type="gramStart"/>
      <w:r>
        <w:t>введен</w:t>
      </w:r>
      <w:proofErr w:type="gramEnd"/>
      <w:r>
        <w:t xml:space="preserve"> </w:t>
      </w:r>
      <w:hyperlink r:id="rId67" w:history="1">
        <w:r>
          <w:rPr>
            <w:color w:val="0000FF"/>
          </w:rPr>
          <w:t>Законом</w:t>
        </w:r>
      </w:hyperlink>
      <w:r>
        <w:t xml:space="preserve"> Омской области от 29.11.2012 N 1487-ОЗ)</w:t>
      </w:r>
    </w:p>
    <w:p w:rsidR="001F5D43" w:rsidRDefault="001F5D43">
      <w:pPr>
        <w:pStyle w:val="ConsPlusNormal"/>
        <w:spacing w:before="220"/>
        <w:ind w:firstLine="540"/>
        <w:jc w:val="both"/>
      </w:pPr>
      <w:r>
        <w:t xml:space="preserve">3.1. Налоговая ставка устанавливается в размере 1,1 процента </w:t>
      </w:r>
      <w:proofErr w:type="gramStart"/>
      <w:r>
        <w:t>для</w:t>
      </w:r>
      <w:proofErr w:type="gramEnd"/>
      <w:r>
        <w:t>:</w:t>
      </w:r>
    </w:p>
    <w:p w:rsidR="001F5D43" w:rsidRDefault="001F5D43">
      <w:pPr>
        <w:pStyle w:val="ConsPlusNormal"/>
        <w:spacing w:before="220"/>
        <w:ind w:firstLine="540"/>
        <w:jc w:val="both"/>
      </w:pPr>
      <w:proofErr w:type="gramStart"/>
      <w:r>
        <w:t xml:space="preserve">1) организаций - участников региональных инвестиционных проектов (соответствующих требованиям, установленным </w:t>
      </w:r>
      <w:hyperlink r:id="rId68" w:history="1">
        <w:r>
          <w:rPr>
            <w:color w:val="0000FF"/>
          </w:rPr>
          <w:t>подпунктами 1.1</w:t>
        </w:r>
      </w:hyperlink>
      <w:r>
        <w:t xml:space="preserve">, </w:t>
      </w:r>
      <w:hyperlink r:id="rId69" w:history="1">
        <w:r>
          <w:rPr>
            <w:color w:val="0000FF"/>
          </w:rPr>
          <w:t>2</w:t>
        </w:r>
      </w:hyperlink>
      <w:r>
        <w:t xml:space="preserve">, </w:t>
      </w:r>
      <w:hyperlink r:id="rId70" w:history="1">
        <w:r>
          <w:rPr>
            <w:color w:val="0000FF"/>
          </w:rPr>
          <w:t>4</w:t>
        </w:r>
      </w:hyperlink>
      <w:r>
        <w:t xml:space="preserve">, </w:t>
      </w:r>
      <w:hyperlink r:id="rId71" w:history="1">
        <w:r>
          <w:rPr>
            <w:color w:val="0000FF"/>
          </w:rPr>
          <w:t>5 пункта 1 статьи 25.8</w:t>
        </w:r>
      </w:hyperlink>
      <w:r>
        <w:t xml:space="preserve"> Налогового кодекса Российской Федерации) в соответствии с </w:t>
      </w:r>
      <w:hyperlink r:id="rId72" w:history="1">
        <w:r>
          <w:rPr>
            <w:color w:val="0000FF"/>
          </w:rPr>
          <w:t>подпунктом 1 пункта 1 статьи 25.9</w:t>
        </w:r>
      </w:hyperlink>
      <w:r>
        <w:t xml:space="preserve"> Налогового кодекса Российской Федерации - в отношении имущества, не бывшего ранее в эксплуатации, созданного или приобретенного при реализации на территории Омской области регионального инвестиционного проекта;</w:t>
      </w:r>
      <w:proofErr w:type="gramEnd"/>
    </w:p>
    <w:p w:rsidR="001F5D43" w:rsidRDefault="001F5D43">
      <w:pPr>
        <w:pStyle w:val="ConsPlusNormal"/>
        <w:spacing w:before="220"/>
        <w:ind w:firstLine="540"/>
        <w:jc w:val="both"/>
      </w:pPr>
      <w:proofErr w:type="gramStart"/>
      <w:r>
        <w:t xml:space="preserve">2) организаций - участников региональных инвестиционных проектов (соответствующих требованиям, установленным </w:t>
      </w:r>
      <w:hyperlink r:id="rId73" w:history="1">
        <w:r>
          <w:rPr>
            <w:color w:val="0000FF"/>
          </w:rPr>
          <w:t>подпунктами 1.1</w:t>
        </w:r>
      </w:hyperlink>
      <w:r>
        <w:t xml:space="preserve">, </w:t>
      </w:r>
      <w:hyperlink r:id="rId74" w:history="1">
        <w:r>
          <w:rPr>
            <w:color w:val="0000FF"/>
          </w:rPr>
          <w:t>2</w:t>
        </w:r>
      </w:hyperlink>
      <w:r>
        <w:t xml:space="preserve">, </w:t>
      </w:r>
      <w:hyperlink r:id="rId75" w:history="1">
        <w:r>
          <w:rPr>
            <w:color w:val="0000FF"/>
          </w:rPr>
          <w:t>4</w:t>
        </w:r>
      </w:hyperlink>
      <w:r>
        <w:t xml:space="preserve">, </w:t>
      </w:r>
      <w:hyperlink r:id="rId76" w:history="1">
        <w:r>
          <w:rPr>
            <w:color w:val="0000FF"/>
          </w:rPr>
          <w:t>5 пункта 1 статьи 25.8</w:t>
        </w:r>
      </w:hyperlink>
      <w:r>
        <w:t xml:space="preserve"> Налогового кодекса Российской Федерации), являющихся стороной специального инвестиционного контракта, в соответствии с </w:t>
      </w:r>
      <w:hyperlink r:id="rId77" w:history="1">
        <w:r>
          <w:rPr>
            <w:color w:val="0000FF"/>
          </w:rPr>
          <w:t>пунктом 2 статьи 25.9</w:t>
        </w:r>
      </w:hyperlink>
      <w:r>
        <w:t xml:space="preserve"> Налогового кодекса Российской Федерации - в отношении имущества, не бывшего ранее в эксплуатации, созданного или приобретенного при реализации на территории Омской области регионального инвестиционного проекта.</w:t>
      </w:r>
      <w:proofErr w:type="gramEnd"/>
    </w:p>
    <w:p w:rsidR="001F5D43" w:rsidRDefault="001F5D43">
      <w:pPr>
        <w:pStyle w:val="ConsPlusNormal"/>
        <w:spacing w:before="220"/>
        <w:ind w:firstLine="540"/>
        <w:jc w:val="both"/>
      </w:pPr>
      <w:r>
        <w:lastRenderedPageBreak/>
        <w:t xml:space="preserve">Указанные в настоящем пункте организации </w:t>
      </w:r>
      <w:proofErr w:type="gramStart"/>
      <w:r>
        <w:t>исчисляют налог по налоговой ставке 1,1 процента в течение первых пяти лет начиная</w:t>
      </w:r>
      <w:proofErr w:type="gramEnd"/>
      <w:r>
        <w:t xml:space="preserve"> с первого числа налогового периода, в котором обеспечен ввод в эксплуатацию созданного имущества или в котором приобретено имущество при реализации регионального инвестиционного проекта, но не позднее 31 декабря 2028 года.</w:t>
      </w:r>
    </w:p>
    <w:p w:rsidR="001F5D43" w:rsidRDefault="001F5D43">
      <w:pPr>
        <w:pStyle w:val="ConsPlusNormal"/>
        <w:jc w:val="both"/>
      </w:pPr>
      <w:r>
        <w:t xml:space="preserve">(п. 3.1 </w:t>
      </w:r>
      <w:proofErr w:type="gramStart"/>
      <w:r>
        <w:t>введен</w:t>
      </w:r>
      <w:proofErr w:type="gramEnd"/>
      <w:r>
        <w:t xml:space="preserve"> </w:t>
      </w:r>
      <w:hyperlink r:id="rId78" w:history="1">
        <w:r>
          <w:rPr>
            <w:color w:val="0000FF"/>
          </w:rPr>
          <w:t>Законом</w:t>
        </w:r>
      </w:hyperlink>
      <w:r>
        <w:t xml:space="preserve"> Омской области от 29.06.2017 N 1987-ОЗ)</w:t>
      </w:r>
    </w:p>
    <w:p w:rsidR="001F5D43" w:rsidRDefault="001F5D43">
      <w:pPr>
        <w:pStyle w:val="ConsPlusNormal"/>
        <w:spacing w:before="220"/>
        <w:ind w:firstLine="540"/>
        <w:jc w:val="both"/>
      </w:pPr>
      <w:r>
        <w:t xml:space="preserve">4. </w:t>
      </w:r>
      <w:proofErr w:type="gramStart"/>
      <w:r>
        <w:t xml:space="preserve">Налоговая ставка в отношении объектов недвижимого имущества, указанных в </w:t>
      </w:r>
      <w:hyperlink r:id="rId79" w:history="1">
        <w:r>
          <w:rPr>
            <w:color w:val="0000FF"/>
          </w:rPr>
          <w:t>подпунктах 1</w:t>
        </w:r>
      </w:hyperlink>
      <w:r>
        <w:t xml:space="preserve">, </w:t>
      </w:r>
      <w:hyperlink r:id="rId80" w:history="1">
        <w:r>
          <w:rPr>
            <w:color w:val="0000FF"/>
          </w:rPr>
          <w:t>2 пункта 1 статьи 378.2</w:t>
        </w:r>
      </w:hyperlink>
      <w:r>
        <w:t xml:space="preserve"> Налогового кодекса Российской Федерации, налоговая база в отношении которых определяется как кадастровая стоимость, устанавливается в 2018 году в размере 0,5 процента, в 2019 году в размере 1,3 процента, в 2020 году в размере 1,5 процента, в 2021 году в размере 1,8 процента, с 2022</w:t>
      </w:r>
      <w:proofErr w:type="gramEnd"/>
      <w:r>
        <w:t xml:space="preserve"> года в размере 2,0 процента, за исключением пунктов 5, 6 настоящей статьи.</w:t>
      </w:r>
    </w:p>
    <w:p w:rsidR="001F5D43" w:rsidRDefault="001F5D43">
      <w:pPr>
        <w:pStyle w:val="ConsPlusNormal"/>
        <w:jc w:val="both"/>
      </w:pPr>
      <w:r>
        <w:t xml:space="preserve">(п. 4 </w:t>
      </w:r>
      <w:proofErr w:type="gramStart"/>
      <w:r>
        <w:t>введен</w:t>
      </w:r>
      <w:proofErr w:type="gramEnd"/>
      <w:r>
        <w:t xml:space="preserve"> </w:t>
      </w:r>
      <w:hyperlink r:id="rId81" w:history="1">
        <w:r>
          <w:rPr>
            <w:color w:val="0000FF"/>
          </w:rPr>
          <w:t>Законом</w:t>
        </w:r>
      </w:hyperlink>
      <w:r>
        <w:t xml:space="preserve"> Омской области от 28.12.2016 N 1940-ОЗ (ред. 22.12.2017))</w:t>
      </w:r>
    </w:p>
    <w:p w:rsidR="001F5D43" w:rsidRDefault="001F5D43">
      <w:pPr>
        <w:pStyle w:val="ConsPlusNormal"/>
        <w:spacing w:before="220"/>
        <w:ind w:firstLine="540"/>
        <w:jc w:val="both"/>
      </w:pPr>
      <w:r>
        <w:t xml:space="preserve">5. </w:t>
      </w:r>
      <w:proofErr w:type="gramStart"/>
      <w:r>
        <w:t xml:space="preserve">Налоговая ставка в отношении объектов недвижимого имущества, указанных в </w:t>
      </w:r>
      <w:hyperlink r:id="rId82" w:history="1">
        <w:r>
          <w:rPr>
            <w:color w:val="0000FF"/>
          </w:rPr>
          <w:t>подпунктах 1</w:t>
        </w:r>
      </w:hyperlink>
      <w:r>
        <w:t xml:space="preserve">, </w:t>
      </w:r>
      <w:hyperlink r:id="rId83" w:history="1">
        <w:r>
          <w:rPr>
            <w:color w:val="0000FF"/>
          </w:rPr>
          <w:t>2 пункта 1 статьи 378.2</w:t>
        </w:r>
      </w:hyperlink>
      <w:r>
        <w:t xml:space="preserve"> Налогового кодекса Российской Федерации, налоговая база в отношении которых определяется как кадастровая стоимость, для налогоплательщиков, применяющих систему налогообложения в виде единого налога на вмененный доход для отдельных видов деятельности и (или) упрощенную систему налогообложения, устанавливается в 2018 году в размере 0,1 процента, в 2019</w:t>
      </w:r>
      <w:proofErr w:type="gramEnd"/>
      <w:r>
        <w:t xml:space="preserve"> году в размере 0,5 процента, в 2020 году в размере 1,0 процента, в 2021 году в размере 1,5 процента, с 2022 года в размере 2,0 процента.</w:t>
      </w:r>
    </w:p>
    <w:p w:rsidR="001F5D43" w:rsidRDefault="001F5D43">
      <w:pPr>
        <w:pStyle w:val="ConsPlusNormal"/>
        <w:jc w:val="both"/>
      </w:pPr>
      <w:r>
        <w:t xml:space="preserve">(п. 5 </w:t>
      </w:r>
      <w:proofErr w:type="gramStart"/>
      <w:r>
        <w:t>введен</w:t>
      </w:r>
      <w:proofErr w:type="gramEnd"/>
      <w:r>
        <w:t xml:space="preserve"> </w:t>
      </w:r>
      <w:hyperlink r:id="rId84" w:history="1">
        <w:r>
          <w:rPr>
            <w:color w:val="0000FF"/>
          </w:rPr>
          <w:t>Законом</w:t>
        </w:r>
      </w:hyperlink>
      <w:r>
        <w:t xml:space="preserve"> Омской области от 28.12.2016 N 1940-ОЗ)</w:t>
      </w:r>
    </w:p>
    <w:p w:rsidR="001F5D43" w:rsidRDefault="001F5D43">
      <w:pPr>
        <w:pStyle w:val="ConsPlusNormal"/>
        <w:spacing w:before="220"/>
        <w:ind w:firstLine="540"/>
        <w:jc w:val="both"/>
      </w:pPr>
      <w:r>
        <w:t xml:space="preserve">6. Налоговая ставка в отношении объектов недвижимого имущества, указанных в </w:t>
      </w:r>
      <w:hyperlink r:id="rId85" w:history="1">
        <w:r>
          <w:rPr>
            <w:color w:val="0000FF"/>
          </w:rPr>
          <w:t>подпунктах 1</w:t>
        </w:r>
      </w:hyperlink>
      <w:r>
        <w:t xml:space="preserve">, </w:t>
      </w:r>
      <w:hyperlink r:id="rId86" w:history="1">
        <w:r>
          <w:rPr>
            <w:color w:val="0000FF"/>
          </w:rPr>
          <w:t>2 пункта 1 статьи 378.2</w:t>
        </w:r>
      </w:hyperlink>
      <w:r>
        <w:t xml:space="preserve"> Налогового кодекса Российской Федерации, налоговая база в отношении которых определяется как кадастровая стоимость, используемых для размещения административно-управленческого персонала, не переданных в пользование третьим лицам, для налогоплательщиков-организаций, у которых доля доходов от осуществления деятельности по одному или нескольким видам экономической деятельности, предусмотренным </w:t>
      </w:r>
      <w:hyperlink r:id="rId87" w:history="1">
        <w:r>
          <w:rPr>
            <w:color w:val="0000FF"/>
          </w:rPr>
          <w:t>разделом</w:t>
        </w:r>
        <w:proofErr w:type="gramStart"/>
        <w:r>
          <w:rPr>
            <w:color w:val="0000FF"/>
          </w:rPr>
          <w:t xml:space="preserve"> С</w:t>
        </w:r>
        <w:proofErr w:type="gramEnd"/>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 по итогам соответствующего налогового периода составила не менее 70 процентов в сумме всех доходов за указанный период, устанавливается в размере 0,5 процента.</w:t>
      </w:r>
    </w:p>
    <w:p w:rsidR="001F5D43" w:rsidRDefault="001F5D43">
      <w:pPr>
        <w:pStyle w:val="ConsPlusNormal"/>
        <w:jc w:val="both"/>
      </w:pPr>
      <w:r>
        <w:t xml:space="preserve">(п. 6 </w:t>
      </w:r>
      <w:proofErr w:type="gramStart"/>
      <w:r>
        <w:t>введен</w:t>
      </w:r>
      <w:proofErr w:type="gramEnd"/>
      <w:r>
        <w:t xml:space="preserve"> </w:t>
      </w:r>
      <w:hyperlink r:id="rId88" w:history="1">
        <w:r>
          <w:rPr>
            <w:color w:val="0000FF"/>
          </w:rPr>
          <w:t>Законом</w:t>
        </w:r>
      </w:hyperlink>
      <w:r>
        <w:t xml:space="preserve"> Омской области от 28.12.2016 N 1940-ОЗ)</w:t>
      </w:r>
    </w:p>
    <w:p w:rsidR="001F5D43" w:rsidRDefault="001F5D43">
      <w:pPr>
        <w:pStyle w:val="ConsPlusNormal"/>
        <w:spacing w:before="220"/>
        <w:ind w:firstLine="540"/>
        <w:jc w:val="both"/>
      </w:pPr>
      <w:r>
        <w:t xml:space="preserve">7. Налоговая ставка в отношении объектов недвижимого имущества, указанных в </w:t>
      </w:r>
      <w:hyperlink r:id="rId89" w:history="1">
        <w:r>
          <w:rPr>
            <w:color w:val="0000FF"/>
          </w:rPr>
          <w:t>подпункте 4 пункта 1 статьи 378.2</w:t>
        </w:r>
      </w:hyperlink>
      <w:r>
        <w:t xml:space="preserve"> Налогового кодекса Российской Федерации, налоговая база в отношении которых определяется как кадастровая стоимость, устанавливается в размере 0,1 процента.</w:t>
      </w:r>
    </w:p>
    <w:p w:rsidR="001F5D43" w:rsidRDefault="001F5D43">
      <w:pPr>
        <w:pStyle w:val="ConsPlusNormal"/>
        <w:jc w:val="both"/>
      </w:pPr>
      <w:r>
        <w:t>(</w:t>
      </w:r>
      <w:proofErr w:type="gramStart"/>
      <w:r>
        <w:t>п</w:t>
      </w:r>
      <w:proofErr w:type="gramEnd"/>
      <w:r>
        <w:t xml:space="preserve">. 7 введен </w:t>
      </w:r>
      <w:hyperlink r:id="rId90" w:history="1">
        <w:r>
          <w:rPr>
            <w:color w:val="0000FF"/>
          </w:rPr>
          <w:t>Законом</w:t>
        </w:r>
      </w:hyperlink>
      <w:r>
        <w:t xml:space="preserve"> Омской области от 28.12.2016 N 1940-ОЗ)</w:t>
      </w:r>
    </w:p>
    <w:p w:rsidR="001F5D43" w:rsidRDefault="001F5D43">
      <w:pPr>
        <w:pStyle w:val="ConsPlusNormal"/>
        <w:jc w:val="both"/>
      </w:pPr>
    </w:p>
    <w:p w:rsidR="001F5D43" w:rsidRDefault="001F5D43">
      <w:pPr>
        <w:pStyle w:val="ConsPlusTitle"/>
        <w:ind w:firstLine="540"/>
        <w:jc w:val="both"/>
        <w:outlineLvl w:val="0"/>
      </w:pPr>
      <w:r>
        <w:t>Статья 3. Налоговые льготы</w:t>
      </w:r>
    </w:p>
    <w:p w:rsidR="001F5D43" w:rsidRDefault="001F5D43">
      <w:pPr>
        <w:pStyle w:val="ConsPlusNormal"/>
      </w:pPr>
    </w:p>
    <w:p w:rsidR="001F5D43" w:rsidRDefault="001F5D43">
      <w:pPr>
        <w:pStyle w:val="ConsPlusNormal"/>
        <w:ind w:firstLine="540"/>
        <w:jc w:val="both"/>
      </w:pPr>
      <w:r>
        <w:t>1. От уплаты налога освобождаются:</w:t>
      </w:r>
    </w:p>
    <w:p w:rsidR="001F5D43" w:rsidRDefault="001F5D43">
      <w:pPr>
        <w:pStyle w:val="ConsPlusNormal"/>
        <w:spacing w:before="220"/>
        <w:ind w:firstLine="540"/>
        <w:jc w:val="both"/>
      </w:pPr>
      <w:r>
        <w:t xml:space="preserve">1) </w:t>
      </w:r>
      <w:proofErr w:type="gramStart"/>
      <w:r>
        <w:t>исключен</w:t>
      </w:r>
      <w:proofErr w:type="gramEnd"/>
      <w:r>
        <w:t xml:space="preserve"> с 1 января 2011 года. - </w:t>
      </w:r>
      <w:hyperlink r:id="rId91" w:history="1">
        <w:r>
          <w:rPr>
            <w:color w:val="0000FF"/>
          </w:rPr>
          <w:t>Закон</w:t>
        </w:r>
      </w:hyperlink>
      <w:r>
        <w:t xml:space="preserve"> Омской области от 19.11.2010 N 1309-ОЗ;</w:t>
      </w:r>
    </w:p>
    <w:p w:rsidR="001F5D43" w:rsidRDefault="001F5D43">
      <w:pPr>
        <w:pStyle w:val="ConsPlusNormal"/>
        <w:spacing w:before="220"/>
        <w:ind w:firstLine="540"/>
        <w:jc w:val="both"/>
      </w:pPr>
      <w:r>
        <w:t xml:space="preserve">2) исключен. - </w:t>
      </w:r>
      <w:hyperlink r:id="rId92" w:history="1">
        <w:r>
          <w:rPr>
            <w:color w:val="0000FF"/>
          </w:rPr>
          <w:t>Закон</w:t>
        </w:r>
      </w:hyperlink>
      <w:r>
        <w:t xml:space="preserve"> Омской области от 26.12.2008 N 1119-ОЗ;</w:t>
      </w:r>
    </w:p>
    <w:p w:rsidR="001F5D43" w:rsidRDefault="001F5D43">
      <w:pPr>
        <w:pStyle w:val="ConsPlusNormal"/>
        <w:spacing w:before="220"/>
        <w:ind w:firstLine="540"/>
        <w:jc w:val="both"/>
      </w:pPr>
      <w:r>
        <w:t>3) товарищества собственников жилья.</w:t>
      </w:r>
    </w:p>
    <w:p w:rsidR="001F5D43" w:rsidRDefault="001F5D43">
      <w:pPr>
        <w:pStyle w:val="ConsPlusNormal"/>
        <w:jc w:val="both"/>
      </w:pPr>
      <w:r>
        <w:t xml:space="preserve">(пп. 3 </w:t>
      </w:r>
      <w:proofErr w:type="gramStart"/>
      <w:r>
        <w:t>введен</w:t>
      </w:r>
      <w:proofErr w:type="gramEnd"/>
      <w:r>
        <w:t xml:space="preserve"> </w:t>
      </w:r>
      <w:hyperlink r:id="rId93" w:history="1">
        <w:r>
          <w:rPr>
            <w:color w:val="0000FF"/>
          </w:rPr>
          <w:t>Законом</w:t>
        </w:r>
      </w:hyperlink>
      <w:r>
        <w:t xml:space="preserve"> Омской области от 08.04.2008 N 1024-ОЗ; в ред. Законов Омской области от 27.11.2009 </w:t>
      </w:r>
      <w:hyperlink r:id="rId94" w:history="1">
        <w:r>
          <w:rPr>
            <w:color w:val="0000FF"/>
          </w:rPr>
          <w:t>N 1207-ОЗ</w:t>
        </w:r>
      </w:hyperlink>
      <w:r>
        <w:t xml:space="preserve">, от 19.11.2010 </w:t>
      </w:r>
      <w:hyperlink r:id="rId95" w:history="1">
        <w:r>
          <w:rPr>
            <w:color w:val="0000FF"/>
          </w:rPr>
          <w:t>N 1309-ОЗ</w:t>
        </w:r>
      </w:hyperlink>
      <w:r>
        <w:t>)</w:t>
      </w:r>
    </w:p>
    <w:p w:rsidR="001F5D43" w:rsidRDefault="001F5D43">
      <w:pPr>
        <w:pStyle w:val="ConsPlusNormal"/>
        <w:spacing w:before="220"/>
        <w:ind w:firstLine="540"/>
        <w:jc w:val="both"/>
      </w:pPr>
      <w:proofErr w:type="gramStart"/>
      <w:r>
        <w:t xml:space="preserve">3.1) организации, образующие инфраструктуру поддержки субъектов малого и среднего предпринимательства, осуществляющие деятельность на территории Омской области, при условии привлечения в текущем налоговом периоде такой организации в качестве поставщика </w:t>
      </w:r>
      <w:r>
        <w:lastRenderedPageBreak/>
        <w:t>(исполнителя, подрядчика) для осуществления закупок товаров, работ, услуг для обеспечения государственных нужд при реализации государственных программ (подпрограмм) Омской области, обеспечивающих условия для создания субъектов малого и среднего предпринимательства, и для оказания им</w:t>
      </w:r>
      <w:proofErr w:type="gramEnd"/>
      <w:r>
        <w:t xml:space="preserve"> поддержки.</w:t>
      </w:r>
    </w:p>
    <w:p w:rsidR="001F5D43" w:rsidRDefault="001F5D43">
      <w:pPr>
        <w:pStyle w:val="ConsPlusNormal"/>
        <w:spacing w:before="220"/>
        <w:ind w:firstLine="540"/>
        <w:jc w:val="both"/>
      </w:pPr>
      <w:r>
        <w:t>Настоящий подпункт не распространяется на субъекты естественных монополий, организации, осуществляющие регулируемые виды деятельности, организации, занимающиеся производством подакцизных товаров, добычей и (или) реализацией полезных ископаемых, за исключением общераспространенных полезных ископаемых, финансовые организации, в том числе кредитные и страховые организации, а также организации, созданные с участием таких организаций.</w:t>
      </w:r>
    </w:p>
    <w:p w:rsidR="001F5D43" w:rsidRDefault="001F5D43">
      <w:pPr>
        <w:pStyle w:val="ConsPlusNormal"/>
        <w:jc w:val="both"/>
      </w:pPr>
      <w:r>
        <w:t xml:space="preserve">(пп. 3.1 </w:t>
      </w:r>
      <w:proofErr w:type="gramStart"/>
      <w:r>
        <w:t>введен</w:t>
      </w:r>
      <w:proofErr w:type="gramEnd"/>
      <w:r>
        <w:t xml:space="preserve"> </w:t>
      </w:r>
      <w:hyperlink r:id="rId96" w:history="1">
        <w:r>
          <w:rPr>
            <w:color w:val="0000FF"/>
          </w:rPr>
          <w:t>Законом</w:t>
        </w:r>
      </w:hyperlink>
      <w:r>
        <w:t xml:space="preserve"> Омской области от 27.05.2016 N 1878-ОЗ)</w:t>
      </w:r>
    </w:p>
    <w:p w:rsidR="001F5D43" w:rsidRDefault="001F5D43">
      <w:pPr>
        <w:pStyle w:val="ConsPlusNormal"/>
        <w:spacing w:before="220"/>
        <w:ind w:firstLine="540"/>
        <w:jc w:val="both"/>
      </w:pPr>
      <w:r>
        <w:t xml:space="preserve">3.2) организации - в отношении объектов недвижимого имущества, указанных в </w:t>
      </w:r>
      <w:hyperlink r:id="rId97" w:history="1">
        <w:r>
          <w:rPr>
            <w:color w:val="0000FF"/>
          </w:rPr>
          <w:t>подпунктах 1</w:t>
        </w:r>
      </w:hyperlink>
      <w:r>
        <w:t xml:space="preserve">, </w:t>
      </w:r>
      <w:hyperlink r:id="rId98" w:history="1">
        <w:r>
          <w:rPr>
            <w:color w:val="0000FF"/>
          </w:rPr>
          <w:t>2 пункта 1 статьи 378.2</w:t>
        </w:r>
      </w:hyperlink>
      <w:r>
        <w:t xml:space="preserve"> Налогового кодекса Российской Федерации, налоговая база в отношении которых определяется как кадастровая стоимость, используемых для размещения:</w:t>
      </w:r>
    </w:p>
    <w:p w:rsidR="001F5D43" w:rsidRDefault="001F5D43">
      <w:pPr>
        <w:pStyle w:val="ConsPlusNormal"/>
        <w:spacing w:before="220"/>
        <w:ind w:firstLine="540"/>
        <w:jc w:val="both"/>
      </w:pPr>
      <w:r>
        <w:t>розничных рынков, в том числе универсальных, специализированных, сельскохозяйственных, сельскохозяйственных кооперативных;</w:t>
      </w:r>
    </w:p>
    <w:p w:rsidR="001F5D43" w:rsidRDefault="001F5D43">
      <w:pPr>
        <w:pStyle w:val="ConsPlusNormal"/>
        <w:spacing w:before="220"/>
        <w:ind w:firstLine="540"/>
        <w:jc w:val="both"/>
      </w:pPr>
      <w:r>
        <w:t>органов государственной власти Омской области и органов местного самоуправления, а также учреждений, находящихся в ведении указанных органов.</w:t>
      </w:r>
    </w:p>
    <w:p w:rsidR="001F5D43" w:rsidRDefault="001F5D43">
      <w:pPr>
        <w:pStyle w:val="ConsPlusNormal"/>
        <w:jc w:val="both"/>
      </w:pPr>
      <w:r>
        <w:t xml:space="preserve">(пп. 3.2 </w:t>
      </w:r>
      <w:proofErr w:type="gramStart"/>
      <w:r>
        <w:t>введен</w:t>
      </w:r>
      <w:proofErr w:type="gramEnd"/>
      <w:r>
        <w:t xml:space="preserve"> </w:t>
      </w:r>
      <w:hyperlink r:id="rId99" w:history="1">
        <w:r>
          <w:rPr>
            <w:color w:val="0000FF"/>
          </w:rPr>
          <w:t>Законом</w:t>
        </w:r>
      </w:hyperlink>
      <w:r>
        <w:t xml:space="preserve"> Омской области от 28.12.2016 N 1940-ОЗ)</w:t>
      </w:r>
    </w:p>
    <w:p w:rsidR="001F5D43" w:rsidRDefault="001F5D43">
      <w:pPr>
        <w:pStyle w:val="ConsPlusNormal"/>
        <w:spacing w:before="220"/>
        <w:ind w:firstLine="540"/>
        <w:jc w:val="both"/>
      </w:pPr>
      <w:proofErr w:type="gramStart"/>
      <w:r>
        <w:t>3.3) 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roofErr w:type="gramEnd"/>
    </w:p>
    <w:p w:rsidR="001F5D43" w:rsidRDefault="001F5D43">
      <w:pPr>
        <w:pStyle w:val="ConsPlusNormal"/>
        <w:jc w:val="both"/>
      </w:pPr>
      <w:r>
        <w:t xml:space="preserve">(пп. 3.3 </w:t>
      </w:r>
      <w:proofErr w:type="gramStart"/>
      <w:r>
        <w:t>введен</w:t>
      </w:r>
      <w:proofErr w:type="gramEnd"/>
      <w:r>
        <w:t xml:space="preserve"> </w:t>
      </w:r>
      <w:hyperlink r:id="rId100" w:history="1">
        <w:r>
          <w:rPr>
            <w:color w:val="0000FF"/>
          </w:rPr>
          <w:t>Законом</w:t>
        </w:r>
      </w:hyperlink>
      <w:r>
        <w:t xml:space="preserve"> Омской области от 22.03.2018 N 2057-ОЗ)</w:t>
      </w:r>
    </w:p>
    <w:p w:rsidR="001F5D43" w:rsidRDefault="001F5D43">
      <w:pPr>
        <w:pStyle w:val="ConsPlusNormal"/>
        <w:spacing w:before="220"/>
        <w:ind w:firstLine="540"/>
        <w:jc w:val="both"/>
      </w:pPr>
      <w:r>
        <w:t xml:space="preserve">4) </w:t>
      </w:r>
      <w:proofErr w:type="gramStart"/>
      <w:r>
        <w:t>исключен</w:t>
      </w:r>
      <w:proofErr w:type="gramEnd"/>
      <w:r>
        <w:t xml:space="preserve"> с 1 января 2011 года. - </w:t>
      </w:r>
      <w:hyperlink r:id="rId101" w:history="1">
        <w:r>
          <w:rPr>
            <w:color w:val="0000FF"/>
          </w:rPr>
          <w:t>Закон</w:t>
        </w:r>
      </w:hyperlink>
      <w:r>
        <w:t xml:space="preserve"> Омской области от 19.11.2010 N 1309-ОЗ.</w:t>
      </w:r>
    </w:p>
    <w:p w:rsidR="001F5D43" w:rsidRDefault="001F5D43">
      <w:pPr>
        <w:pStyle w:val="ConsPlusNormal"/>
        <w:spacing w:before="220"/>
        <w:ind w:firstLine="540"/>
        <w:jc w:val="both"/>
      </w:pPr>
      <w:r>
        <w:t xml:space="preserve">1.1. </w:t>
      </w:r>
      <w:proofErr w:type="gramStart"/>
      <w:r>
        <w:t>От уплаты налога за 2013 год освобождаются организации, осуществляющие на территории Омской области производство пива и напитков, изготавливаемых на основе пива, у которых доля доходов от осуществления деятельности по производству пива и напитков, изготавливаемых на основе пива, по итогам соответствующего налогового периода составила не менее 70 процентов в сумме всех доходов за указанный период.</w:t>
      </w:r>
      <w:proofErr w:type="gramEnd"/>
    </w:p>
    <w:p w:rsidR="001F5D43" w:rsidRDefault="001F5D43">
      <w:pPr>
        <w:pStyle w:val="ConsPlusNormal"/>
        <w:jc w:val="both"/>
      </w:pPr>
      <w:r>
        <w:t>(</w:t>
      </w:r>
      <w:proofErr w:type="gramStart"/>
      <w:r>
        <w:t>п</w:t>
      </w:r>
      <w:proofErr w:type="gramEnd"/>
      <w:r>
        <w:t xml:space="preserve">. 1.1 введен </w:t>
      </w:r>
      <w:hyperlink r:id="rId102" w:history="1">
        <w:r>
          <w:rPr>
            <w:color w:val="0000FF"/>
          </w:rPr>
          <w:t>Законом</w:t>
        </w:r>
      </w:hyperlink>
      <w:r>
        <w:t xml:space="preserve"> Омской области от 03.02.2014 N 1609-ОЗ)</w:t>
      </w:r>
    </w:p>
    <w:p w:rsidR="001F5D43" w:rsidRDefault="001F5D43">
      <w:pPr>
        <w:pStyle w:val="ConsPlusNormal"/>
        <w:spacing w:before="220"/>
        <w:ind w:firstLine="540"/>
        <w:jc w:val="both"/>
      </w:pPr>
      <w:r>
        <w:t>1.2. От уплаты налога за 2014 год освобождаются организации, у которых доля доходов от осуществления деятельности по производству пива и напитков, изготавливаемых на основе пива, по итогам соответствующего налогового периода составила не менее 70 процентов в сумме всех доходов за указанный период, при одновременном выполнении указанными организациями следующих условий:</w:t>
      </w:r>
    </w:p>
    <w:p w:rsidR="001F5D43" w:rsidRDefault="001F5D43">
      <w:pPr>
        <w:pStyle w:val="ConsPlusNormal"/>
        <w:spacing w:before="220"/>
        <w:ind w:firstLine="540"/>
        <w:jc w:val="both"/>
      </w:pPr>
      <w:r>
        <w:t xml:space="preserve">1) осуществление на территории Омской области в соответствующем налоговом периоде производства пива и напитков, изготавливаемых на основе пива, и использование при осуществлении указанного производства пивоваренного солода, </w:t>
      </w:r>
      <w:proofErr w:type="gramStart"/>
      <w:r>
        <w:t>произведенного</w:t>
      </w:r>
      <w:proofErr w:type="gramEnd"/>
      <w:r>
        <w:t xml:space="preserve"> в том числе на территории Омской области;</w:t>
      </w:r>
    </w:p>
    <w:p w:rsidR="001F5D43" w:rsidRDefault="001F5D43">
      <w:pPr>
        <w:pStyle w:val="ConsPlusNormal"/>
        <w:spacing w:before="220"/>
        <w:ind w:firstLine="540"/>
        <w:jc w:val="both"/>
      </w:pPr>
      <w:r>
        <w:t>2) обеспечение по итогам 2014 года прироста суммы акциза, уплаченной в связи с реализацией произведенных на территории Омской области пива и напитков, изготавливаемых на основе пива, не менее чем на 5 процентов по сравнению с 2013 годом.</w:t>
      </w:r>
    </w:p>
    <w:p w:rsidR="001F5D43" w:rsidRDefault="001F5D43">
      <w:pPr>
        <w:pStyle w:val="ConsPlusNormal"/>
        <w:jc w:val="both"/>
      </w:pPr>
      <w:r>
        <w:lastRenderedPageBreak/>
        <w:t xml:space="preserve">(п. 1.2 </w:t>
      </w:r>
      <w:proofErr w:type="gramStart"/>
      <w:r>
        <w:t>введен</w:t>
      </w:r>
      <w:proofErr w:type="gramEnd"/>
      <w:r>
        <w:t xml:space="preserve"> </w:t>
      </w:r>
      <w:hyperlink r:id="rId103" w:history="1">
        <w:r>
          <w:rPr>
            <w:color w:val="0000FF"/>
          </w:rPr>
          <w:t>Законом</w:t>
        </w:r>
      </w:hyperlink>
      <w:r>
        <w:t xml:space="preserve"> Омской области от 03.02.2014 N 1609-ОЗ)</w:t>
      </w:r>
    </w:p>
    <w:p w:rsidR="001F5D43" w:rsidRDefault="001F5D43">
      <w:pPr>
        <w:pStyle w:val="ConsPlusNormal"/>
        <w:spacing w:before="220"/>
        <w:ind w:firstLine="540"/>
        <w:jc w:val="both"/>
      </w:pPr>
      <w:r>
        <w:t xml:space="preserve">1.3. </w:t>
      </w:r>
      <w:proofErr w:type="gramStart"/>
      <w:r>
        <w:t>От уплаты налога за 2015 год освобождаются организации, осуществляющие на территории Омской области в соответствующем налоговом периоде производство пива и напитков, изготавливаемых на основе пива, у которых доля доходов от осуществления деятельности по производству пива и напитков, изготавливаемых на основе пива, по итогам соответствующего налогового периода составила не менее 70 процентов в сумме всех доходов за указанный период, в случае</w:t>
      </w:r>
      <w:proofErr w:type="gramEnd"/>
      <w:r>
        <w:t xml:space="preserve"> обеспечения по итогам 2015 года прироста суммы акциза, уплаченной в связи с реализацией произведенных на территории Омской области пива и напитков, изготавливаемых на основе пива, по сравнению с 2014 годом.</w:t>
      </w:r>
    </w:p>
    <w:p w:rsidR="001F5D43" w:rsidRDefault="001F5D43">
      <w:pPr>
        <w:pStyle w:val="ConsPlusNormal"/>
        <w:jc w:val="both"/>
      </w:pPr>
      <w:r>
        <w:t xml:space="preserve">(п. 1.3 </w:t>
      </w:r>
      <w:proofErr w:type="gramStart"/>
      <w:r>
        <w:t>введен</w:t>
      </w:r>
      <w:proofErr w:type="gramEnd"/>
      <w:r>
        <w:t xml:space="preserve"> </w:t>
      </w:r>
      <w:hyperlink r:id="rId104" w:history="1">
        <w:r>
          <w:rPr>
            <w:color w:val="0000FF"/>
          </w:rPr>
          <w:t>Законом</w:t>
        </w:r>
      </w:hyperlink>
      <w:r>
        <w:t xml:space="preserve"> Омской области от 16.07.2015 N 1769-ОЗ)</w:t>
      </w:r>
    </w:p>
    <w:p w:rsidR="001F5D43" w:rsidRDefault="001F5D43">
      <w:pPr>
        <w:pStyle w:val="ConsPlusNormal"/>
        <w:spacing w:before="220"/>
        <w:ind w:firstLine="540"/>
        <w:jc w:val="both"/>
      </w:pPr>
      <w:r>
        <w:t xml:space="preserve">1.4. </w:t>
      </w:r>
      <w:proofErr w:type="gramStart"/>
      <w:r>
        <w:t>От уплаты налога за 2016 год освобождаются организации, осуществляющие на территории Омской области в соответствующем налоговом периоде производство пива и напитков, изготавливаемых на основе пива, у которых доля доходов от осуществления деятельности по производству пива и напитков, изготавливаемых на основе пива, по итогам соответствующего налогового периода составила не менее 70 процентов в сумме всех доходов за указанный период, в случае</w:t>
      </w:r>
      <w:proofErr w:type="gramEnd"/>
      <w:r>
        <w:t xml:space="preserve"> обеспечения по итогам 2016 года прироста суммы акциза, уплаченной в связи с реализацией произведенных на территории Омской области пива и напитков, изготавливаемых на основе пива, не менее чем на 5 процентов по сравнению с 2015 годом.</w:t>
      </w:r>
    </w:p>
    <w:p w:rsidR="001F5D43" w:rsidRDefault="001F5D43">
      <w:pPr>
        <w:pStyle w:val="ConsPlusNormal"/>
        <w:jc w:val="both"/>
      </w:pPr>
      <w:r>
        <w:t xml:space="preserve">(п. 1.4 </w:t>
      </w:r>
      <w:proofErr w:type="gramStart"/>
      <w:r>
        <w:t>введен</w:t>
      </w:r>
      <w:proofErr w:type="gramEnd"/>
      <w:r>
        <w:t xml:space="preserve"> </w:t>
      </w:r>
      <w:hyperlink r:id="rId105" w:history="1">
        <w:r>
          <w:rPr>
            <w:color w:val="0000FF"/>
          </w:rPr>
          <w:t>Законом</w:t>
        </w:r>
      </w:hyperlink>
      <w:r>
        <w:t xml:space="preserve"> Омской области от 16.07.2015 N 1769-ОЗ)</w:t>
      </w:r>
    </w:p>
    <w:p w:rsidR="001F5D43" w:rsidRDefault="001F5D43">
      <w:pPr>
        <w:pStyle w:val="ConsPlusNormal"/>
        <w:spacing w:before="220"/>
        <w:ind w:firstLine="540"/>
        <w:jc w:val="both"/>
      </w:pPr>
      <w:r>
        <w:t xml:space="preserve">1.5. </w:t>
      </w:r>
      <w:proofErr w:type="gramStart"/>
      <w:r>
        <w:t>От уплаты налога за 2018 год освобождаются организации, осуществляющие на территории Омской области в соответствующем налоговом периоде производство пива и напитков, изготавливаемых на основе пива, у которых доля доходов от осуществления деятельности по производству пива и напитков, изготавливаемых на основе пива, по итогам соответствующего налогового периода составила не менее 70 процентов в сумме всех доходов за указанный период, в случае</w:t>
      </w:r>
      <w:proofErr w:type="gramEnd"/>
      <w:r>
        <w:t xml:space="preserve"> обеспечения по итогам 2018 года прироста суммы акциза, уплаченной в связи с реализацией произведенных на территории Омской области пива и напитков, изготавливаемых на основе пива, по сравнению с 2017 годом.</w:t>
      </w:r>
    </w:p>
    <w:p w:rsidR="001F5D43" w:rsidRDefault="001F5D43">
      <w:pPr>
        <w:pStyle w:val="ConsPlusNormal"/>
        <w:jc w:val="both"/>
      </w:pPr>
      <w:r>
        <w:t xml:space="preserve">(п. 1.5 </w:t>
      </w:r>
      <w:proofErr w:type="gramStart"/>
      <w:r>
        <w:t>введен</w:t>
      </w:r>
      <w:proofErr w:type="gramEnd"/>
      <w:r>
        <w:t xml:space="preserve"> </w:t>
      </w:r>
      <w:hyperlink r:id="rId106" w:history="1">
        <w:r>
          <w:rPr>
            <w:color w:val="0000FF"/>
          </w:rPr>
          <w:t>Законом</w:t>
        </w:r>
      </w:hyperlink>
      <w:r>
        <w:t xml:space="preserve"> Омской области от 22.03.2018 N 2057-ОЗ)</w:t>
      </w:r>
    </w:p>
    <w:p w:rsidR="001F5D43" w:rsidRDefault="001F5D43">
      <w:pPr>
        <w:pStyle w:val="ConsPlusNormal"/>
        <w:spacing w:before="220"/>
        <w:ind w:firstLine="540"/>
        <w:jc w:val="both"/>
      </w:pPr>
      <w:r>
        <w:t>2. Налогоплательщики, имеющие право на льготы, указанные в настоящей статье, самостоятельно представляют документы, подтверждающие такое право, в налоговые органы. При возникновении права на льготу в течение календарного года перерасчет суммы налога производится с месяца, в котором возникло это право.</w:t>
      </w:r>
    </w:p>
    <w:p w:rsidR="001F5D43" w:rsidRDefault="001F5D43">
      <w:pPr>
        <w:pStyle w:val="ConsPlusNormal"/>
      </w:pPr>
    </w:p>
    <w:p w:rsidR="001F5D43" w:rsidRDefault="001F5D43">
      <w:pPr>
        <w:pStyle w:val="ConsPlusTitle"/>
        <w:ind w:firstLine="540"/>
        <w:jc w:val="both"/>
        <w:outlineLvl w:val="0"/>
      </w:pPr>
      <w:r>
        <w:t>Статья 4. Порядок, сроки уплаты налога</w:t>
      </w:r>
    </w:p>
    <w:p w:rsidR="001F5D43" w:rsidRDefault="001F5D43">
      <w:pPr>
        <w:pStyle w:val="ConsPlusNormal"/>
        <w:jc w:val="both"/>
      </w:pPr>
      <w:r>
        <w:t xml:space="preserve">(в ред. </w:t>
      </w:r>
      <w:hyperlink r:id="rId107" w:history="1">
        <w:r>
          <w:rPr>
            <w:color w:val="0000FF"/>
          </w:rPr>
          <w:t>Закона</w:t>
        </w:r>
      </w:hyperlink>
      <w:r>
        <w:t xml:space="preserve"> Омской области от 09.11.2004 N 561-ОЗ)</w:t>
      </w:r>
    </w:p>
    <w:p w:rsidR="001F5D43" w:rsidRDefault="001F5D43">
      <w:pPr>
        <w:pStyle w:val="ConsPlusNormal"/>
      </w:pPr>
    </w:p>
    <w:p w:rsidR="001F5D43" w:rsidRDefault="001F5D43">
      <w:pPr>
        <w:pStyle w:val="ConsPlusNormal"/>
        <w:ind w:firstLine="540"/>
        <w:jc w:val="both"/>
      </w:pPr>
      <w:r>
        <w:t xml:space="preserve">1. Уплата исчисленных сумм авансовых платежей производится не позднее 30 календарных дней </w:t>
      </w:r>
      <w:proofErr w:type="gramStart"/>
      <w:r>
        <w:t>с даты окончания</w:t>
      </w:r>
      <w:proofErr w:type="gramEnd"/>
      <w:r>
        <w:t xml:space="preserve"> соответствующего отчетного периода.</w:t>
      </w:r>
    </w:p>
    <w:p w:rsidR="001F5D43" w:rsidRDefault="001F5D43">
      <w:pPr>
        <w:pStyle w:val="ConsPlusNormal"/>
        <w:jc w:val="both"/>
      </w:pPr>
      <w:r>
        <w:t>(</w:t>
      </w:r>
      <w:proofErr w:type="gramStart"/>
      <w:r>
        <w:t>в</w:t>
      </w:r>
      <w:proofErr w:type="gramEnd"/>
      <w:r>
        <w:t xml:space="preserve"> ред. </w:t>
      </w:r>
      <w:hyperlink r:id="rId108" w:history="1">
        <w:r>
          <w:rPr>
            <w:color w:val="0000FF"/>
          </w:rPr>
          <w:t>Закона</w:t>
        </w:r>
      </w:hyperlink>
      <w:r>
        <w:t xml:space="preserve"> Омской области от 26.12.2008 N 1119-ОЗ)</w:t>
      </w:r>
    </w:p>
    <w:p w:rsidR="001F5D43" w:rsidRDefault="001F5D43">
      <w:pPr>
        <w:pStyle w:val="ConsPlusNormal"/>
        <w:spacing w:before="220"/>
        <w:ind w:firstLine="540"/>
        <w:jc w:val="both"/>
      </w:pPr>
      <w:r>
        <w:t>2. Уплата налога по итогам налогового периода производится не позднее 30 марта года, следующего за истекшим налоговым периодом.</w:t>
      </w:r>
    </w:p>
    <w:p w:rsidR="001F5D43" w:rsidRDefault="001F5D43">
      <w:pPr>
        <w:pStyle w:val="ConsPlusNormal"/>
        <w:spacing w:before="220"/>
        <w:ind w:firstLine="540"/>
        <w:jc w:val="both"/>
      </w:pPr>
      <w:r>
        <w:t xml:space="preserve">3. Исключен. - </w:t>
      </w:r>
      <w:hyperlink r:id="rId109" w:history="1">
        <w:r>
          <w:rPr>
            <w:color w:val="0000FF"/>
          </w:rPr>
          <w:t>Закон</w:t>
        </w:r>
      </w:hyperlink>
      <w:r>
        <w:t xml:space="preserve"> Омской области от 09.11.2004 N 561-ОЗ.</w:t>
      </w:r>
    </w:p>
    <w:p w:rsidR="001F5D43" w:rsidRDefault="001F5D43">
      <w:pPr>
        <w:pStyle w:val="ConsPlusNormal"/>
      </w:pPr>
    </w:p>
    <w:p w:rsidR="001F5D43" w:rsidRDefault="001F5D43">
      <w:pPr>
        <w:pStyle w:val="ConsPlusTitle"/>
        <w:ind w:firstLine="540"/>
        <w:jc w:val="both"/>
        <w:outlineLvl w:val="0"/>
      </w:pPr>
      <w:r>
        <w:t xml:space="preserve">Статья 4.1. </w:t>
      </w:r>
      <w:proofErr w:type="gramStart"/>
      <w:r>
        <w:t>Исключена</w:t>
      </w:r>
      <w:proofErr w:type="gramEnd"/>
      <w:r>
        <w:t xml:space="preserve"> с 1 января 2017 года. - </w:t>
      </w:r>
      <w:hyperlink r:id="rId110" w:history="1">
        <w:r>
          <w:rPr>
            <w:color w:val="0000FF"/>
          </w:rPr>
          <w:t>Закон</w:t>
        </w:r>
      </w:hyperlink>
      <w:r>
        <w:t xml:space="preserve"> Омской области от 28.12.2016 N 1940-ОЗ.</w:t>
      </w:r>
    </w:p>
    <w:p w:rsidR="001F5D43" w:rsidRDefault="001F5D43">
      <w:pPr>
        <w:pStyle w:val="ConsPlusNormal"/>
      </w:pPr>
    </w:p>
    <w:p w:rsidR="001F5D43" w:rsidRDefault="001F5D43">
      <w:pPr>
        <w:pStyle w:val="ConsPlusTitle"/>
        <w:ind w:firstLine="540"/>
        <w:jc w:val="both"/>
        <w:outlineLvl w:val="0"/>
      </w:pPr>
      <w:r>
        <w:t xml:space="preserve">Статья 4.2. Особенности определения налоговой </w:t>
      </w:r>
      <w:proofErr w:type="gramStart"/>
      <w:r>
        <w:t>базы</w:t>
      </w:r>
      <w:proofErr w:type="gramEnd"/>
      <w:r>
        <w:t xml:space="preserve"> по налогу исходя из кадастровой стоимости объектов недвижимого имущества</w:t>
      </w:r>
    </w:p>
    <w:p w:rsidR="001F5D43" w:rsidRDefault="001F5D43">
      <w:pPr>
        <w:pStyle w:val="ConsPlusNormal"/>
        <w:ind w:firstLine="540"/>
        <w:jc w:val="both"/>
      </w:pPr>
      <w:r>
        <w:lastRenderedPageBreak/>
        <w:t>(</w:t>
      </w:r>
      <w:proofErr w:type="gramStart"/>
      <w:r>
        <w:t>введена</w:t>
      </w:r>
      <w:proofErr w:type="gramEnd"/>
      <w:r>
        <w:t xml:space="preserve"> </w:t>
      </w:r>
      <w:hyperlink r:id="rId111" w:history="1">
        <w:r>
          <w:rPr>
            <w:color w:val="0000FF"/>
          </w:rPr>
          <w:t>Законом</w:t>
        </w:r>
      </w:hyperlink>
      <w:r>
        <w:t xml:space="preserve"> Омской области от 28.12.2016 N 1940-ОЗ)</w:t>
      </w:r>
    </w:p>
    <w:p w:rsidR="001F5D43" w:rsidRDefault="001F5D43">
      <w:pPr>
        <w:pStyle w:val="ConsPlusNormal"/>
        <w:ind w:firstLine="540"/>
        <w:jc w:val="both"/>
      </w:pPr>
    </w:p>
    <w:p w:rsidR="001F5D43" w:rsidRDefault="001F5D43">
      <w:pPr>
        <w:pStyle w:val="ConsPlusNormal"/>
        <w:ind w:firstLine="540"/>
        <w:jc w:val="both"/>
      </w:pPr>
      <w:r>
        <w:t xml:space="preserve">1. Налоговая </w:t>
      </w:r>
      <w:proofErr w:type="gramStart"/>
      <w:r>
        <w:t>база</w:t>
      </w:r>
      <w:proofErr w:type="gramEnd"/>
      <w:r>
        <w:t xml:space="preserve"> по налогу исходя из кадастровой стоимости (далее - налоговая база) объектов недвижимого имущества, указанных в </w:t>
      </w:r>
      <w:hyperlink r:id="rId112" w:history="1">
        <w:r>
          <w:rPr>
            <w:color w:val="0000FF"/>
          </w:rPr>
          <w:t>подпунктах 1</w:t>
        </w:r>
      </w:hyperlink>
      <w:r>
        <w:t xml:space="preserve">, </w:t>
      </w:r>
      <w:hyperlink r:id="rId113" w:history="1">
        <w:r>
          <w:rPr>
            <w:color w:val="0000FF"/>
          </w:rPr>
          <w:t>2</w:t>
        </w:r>
      </w:hyperlink>
      <w:r>
        <w:t xml:space="preserve"> и </w:t>
      </w:r>
      <w:hyperlink r:id="rId114" w:history="1">
        <w:r>
          <w:rPr>
            <w:color w:val="0000FF"/>
          </w:rPr>
          <w:t>4 пункта 1 статьи 378.2</w:t>
        </w:r>
      </w:hyperlink>
      <w:r>
        <w:t xml:space="preserve"> Налогового кодекса Российской Федерации (далее в настоящей статье - объекты недвижимого имущества), определяется с учетом следующих особенностей:</w:t>
      </w:r>
    </w:p>
    <w:p w:rsidR="001F5D43" w:rsidRDefault="001F5D43">
      <w:pPr>
        <w:pStyle w:val="ConsPlusNormal"/>
        <w:spacing w:before="220"/>
        <w:ind w:firstLine="540"/>
        <w:jc w:val="both"/>
      </w:pPr>
      <w:bookmarkStart w:id="15" w:name="P183"/>
      <w:bookmarkEnd w:id="15"/>
      <w:r>
        <w:t>1) уменьшается на величину кадастровой стоимости 500 квадратных метров площади такого объекта недвижимого имущества на одного налогоплательщика в отношении одного объекта недвижимого имущества по выбору налогоплательщика при одновременном выполнении следующих условий:</w:t>
      </w:r>
    </w:p>
    <w:p w:rsidR="001F5D43" w:rsidRDefault="001F5D43">
      <w:pPr>
        <w:pStyle w:val="ConsPlusNormal"/>
        <w:spacing w:before="220"/>
        <w:ind w:firstLine="540"/>
        <w:jc w:val="both"/>
      </w:pPr>
      <w:r>
        <w:t>- налогоплательщик применяет систему налогообложения в виде единого налога на вмененный доход для отдельных видов деятельности или упрощенную систему налогообложения;</w:t>
      </w:r>
    </w:p>
    <w:p w:rsidR="001F5D43" w:rsidRDefault="001F5D43">
      <w:pPr>
        <w:pStyle w:val="ConsPlusNormal"/>
        <w:spacing w:before="220"/>
        <w:ind w:firstLine="540"/>
        <w:jc w:val="both"/>
      </w:pPr>
      <w:r>
        <w:t>- объект недвижимого имущества принадлежит налогоплательщику на праве собственности или ином законном основании не менее чем три календарных года, предшествующих налоговому периоду, в котором налоговая база подлежит уменьшению в соответствии с настоящим подпунктом;</w:t>
      </w:r>
    </w:p>
    <w:p w:rsidR="001F5D43" w:rsidRDefault="001F5D43">
      <w:pPr>
        <w:pStyle w:val="ConsPlusNormal"/>
        <w:spacing w:before="220"/>
        <w:ind w:firstLine="540"/>
        <w:jc w:val="both"/>
      </w:pPr>
      <w:r>
        <w:t>- среднесписочная численность работников налогоплательщика за предшествующий налоговый период составила не менее пяти человек;</w:t>
      </w:r>
    </w:p>
    <w:p w:rsidR="001F5D43" w:rsidRDefault="001F5D43">
      <w:pPr>
        <w:pStyle w:val="ConsPlusNormal"/>
        <w:spacing w:before="220"/>
        <w:ind w:firstLine="540"/>
        <w:jc w:val="both"/>
      </w:pPr>
      <w:r>
        <w:t xml:space="preserve">2) принимается </w:t>
      </w:r>
      <w:proofErr w:type="gramStart"/>
      <w:r>
        <w:t>равной</w:t>
      </w:r>
      <w:proofErr w:type="gramEnd"/>
      <w:r>
        <w:t xml:space="preserve"> нулю, в случае если при уменьшении в соответствии с </w:t>
      </w:r>
      <w:hyperlink w:anchor="P183" w:history="1">
        <w:r>
          <w:rPr>
            <w:color w:val="0000FF"/>
          </w:rPr>
          <w:t>подпунктом 1</w:t>
        </w:r>
      </w:hyperlink>
      <w:r>
        <w:t xml:space="preserve"> настоящего пункта налоговая база принимает отрицательное значение.</w:t>
      </w:r>
    </w:p>
    <w:p w:rsidR="001F5D43" w:rsidRDefault="001F5D43">
      <w:pPr>
        <w:pStyle w:val="ConsPlusNormal"/>
        <w:spacing w:before="220"/>
        <w:ind w:firstLine="540"/>
        <w:jc w:val="both"/>
      </w:pPr>
      <w:r>
        <w:t>Положения настоящего пункта применяются до 31 декабря 2022 года.</w:t>
      </w:r>
    </w:p>
    <w:p w:rsidR="001F5D43" w:rsidRDefault="001F5D43">
      <w:pPr>
        <w:pStyle w:val="ConsPlusNormal"/>
        <w:spacing w:before="220"/>
        <w:ind w:firstLine="540"/>
        <w:jc w:val="both"/>
      </w:pPr>
      <w:r>
        <w:t xml:space="preserve">2. В перечень объектов недвижимого имущества, определенный </w:t>
      </w:r>
      <w:hyperlink r:id="rId115" w:history="1">
        <w:r>
          <w:rPr>
            <w:color w:val="0000FF"/>
          </w:rPr>
          <w:t>пунктом 7 статьи 378.2</w:t>
        </w:r>
      </w:hyperlink>
      <w:r>
        <w:t xml:space="preserve"> Налогового кодекса Российской Федерации, подлежат включению следующие объекты недвижимого имущества:</w:t>
      </w:r>
    </w:p>
    <w:p w:rsidR="001F5D43" w:rsidRDefault="001F5D43">
      <w:pPr>
        <w:pStyle w:val="ConsPlusNormal"/>
        <w:spacing w:before="220"/>
        <w:ind w:firstLine="540"/>
        <w:jc w:val="both"/>
      </w:pPr>
      <w:r>
        <w:t>1) административно-деловые центры и торговые центры (комплексы) и помещения в них, если общая площадь указанных центров (комплексов) свыше 5 000 квадратных метров;</w:t>
      </w:r>
    </w:p>
    <w:p w:rsidR="001F5D43" w:rsidRDefault="001F5D43">
      <w:pPr>
        <w:pStyle w:val="ConsPlusNormal"/>
        <w:spacing w:before="220"/>
        <w:ind w:firstLine="540"/>
        <w:jc w:val="both"/>
      </w:pPr>
      <w:proofErr w:type="gramStart"/>
      <w:r>
        <w:t>2)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общей площадью свыше 5 000 квадратных метров.</w:t>
      </w:r>
      <w:proofErr w:type="gramEnd"/>
    </w:p>
    <w:p w:rsidR="001F5D43" w:rsidRDefault="001F5D43">
      <w:pPr>
        <w:pStyle w:val="ConsPlusNormal"/>
      </w:pPr>
    </w:p>
    <w:p w:rsidR="001F5D43" w:rsidRDefault="001F5D43">
      <w:pPr>
        <w:pStyle w:val="ConsPlusTitle"/>
        <w:ind w:firstLine="540"/>
        <w:jc w:val="both"/>
        <w:outlineLvl w:val="0"/>
      </w:pPr>
      <w:r>
        <w:t>Статья 5. Заключительные положения</w:t>
      </w:r>
    </w:p>
    <w:p w:rsidR="001F5D43" w:rsidRDefault="001F5D43">
      <w:pPr>
        <w:pStyle w:val="ConsPlusNormal"/>
      </w:pPr>
    </w:p>
    <w:p w:rsidR="001F5D43" w:rsidRDefault="001F5D43">
      <w:pPr>
        <w:pStyle w:val="ConsPlusNormal"/>
        <w:ind w:firstLine="540"/>
        <w:jc w:val="both"/>
      </w:pPr>
      <w:r>
        <w:t>Признать утратившими силу:</w:t>
      </w:r>
    </w:p>
    <w:p w:rsidR="001F5D43" w:rsidRDefault="001F5D43">
      <w:pPr>
        <w:pStyle w:val="ConsPlusNormal"/>
        <w:spacing w:before="220"/>
        <w:ind w:firstLine="540"/>
        <w:jc w:val="both"/>
      </w:pPr>
      <w:hyperlink r:id="rId116" w:history="1">
        <w:r>
          <w:rPr>
            <w:color w:val="0000FF"/>
          </w:rPr>
          <w:t>Закон</w:t>
        </w:r>
      </w:hyperlink>
      <w:r>
        <w:t xml:space="preserve"> Омской области от 5 июля 1994 года N 3-ОЗ "Об установлении ставки налога на имущество юридических лиц Омской области на второе полугодие 1994 года" (Ведомости Законодательного Собрания Омской области, 1994, N 1, ст. 7);</w:t>
      </w:r>
    </w:p>
    <w:p w:rsidR="001F5D43" w:rsidRDefault="001F5D43">
      <w:pPr>
        <w:pStyle w:val="ConsPlusNormal"/>
        <w:spacing w:before="220"/>
        <w:ind w:firstLine="540"/>
        <w:jc w:val="both"/>
      </w:pPr>
      <w:hyperlink r:id="rId117" w:history="1">
        <w:r>
          <w:rPr>
            <w:color w:val="0000FF"/>
          </w:rPr>
          <w:t>Закон</w:t>
        </w:r>
      </w:hyperlink>
      <w:r>
        <w:t xml:space="preserve"> Омской области от 3 апреля 1995 года N 21-ОЗ "Об установлении ставки налога на имущество юридических лиц Омской области" (Ведомости Законодательного Собрания Омской области, 1995, N 3, ст. 66);</w:t>
      </w:r>
    </w:p>
    <w:p w:rsidR="001F5D43" w:rsidRDefault="001F5D43">
      <w:pPr>
        <w:pStyle w:val="ConsPlusNormal"/>
        <w:spacing w:before="220"/>
        <w:ind w:firstLine="540"/>
        <w:jc w:val="both"/>
      </w:pPr>
      <w:hyperlink r:id="rId118" w:history="1">
        <w:r>
          <w:rPr>
            <w:color w:val="0000FF"/>
          </w:rPr>
          <w:t>Закон</w:t>
        </w:r>
      </w:hyperlink>
      <w:r>
        <w:t xml:space="preserve"> Омской области от 10 июля 1995 года N 28-ОЗ "О внесении изменений и дополнений в </w:t>
      </w:r>
      <w:r>
        <w:lastRenderedPageBreak/>
        <w:t>Закон Омской области "Об установлении ставки налога на имущество юридических лиц Омской области" (Ведомости Законодательного Собрания Омской области, 1995, N 4, ст. 91);</w:t>
      </w:r>
    </w:p>
    <w:p w:rsidR="001F5D43" w:rsidRDefault="001F5D43">
      <w:pPr>
        <w:pStyle w:val="ConsPlusNormal"/>
        <w:spacing w:before="220"/>
        <w:ind w:firstLine="540"/>
        <w:jc w:val="both"/>
      </w:pPr>
      <w:hyperlink r:id="rId119" w:history="1">
        <w:r>
          <w:rPr>
            <w:color w:val="0000FF"/>
          </w:rPr>
          <w:t>Закон</w:t>
        </w:r>
      </w:hyperlink>
      <w:r>
        <w:t xml:space="preserve"> Омской области от 26 марта 1997 года N 92-ОЗ "О внесении изменений и дополнений в Закон Омской области "Об установлении ставки налога на имущество юридических лиц Омской области" (Ведомости Законодательного Собрания Омской области, 1997, N 2 (12), ст. 408);</w:t>
      </w:r>
    </w:p>
    <w:p w:rsidR="001F5D43" w:rsidRDefault="001F5D43">
      <w:pPr>
        <w:pStyle w:val="ConsPlusNormal"/>
        <w:spacing w:before="220"/>
        <w:ind w:firstLine="540"/>
        <w:jc w:val="both"/>
      </w:pPr>
      <w:hyperlink r:id="rId120" w:history="1">
        <w:r>
          <w:rPr>
            <w:color w:val="0000FF"/>
          </w:rPr>
          <w:t>Закон</w:t>
        </w:r>
      </w:hyperlink>
      <w:r>
        <w:t xml:space="preserve"> Омской области от 6 марта 1998 года N 139-ОЗ "О внесении дополнений в Закон Омской области "Об установлении ставки налога на имущество юридических лиц Омской области" (Ведомости Законодательного Собрания Омской области, 1998, N 1 (15), ст. 575);</w:t>
      </w:r>
    </w:p>
    <w:p w:rsidR="001F5D43" w:rsidRDefault="001F5D43">
      <w:pPr>
        <w:pStyle w:val="ConsPlusNormal"/>
        <w:spacing w:before="220"/>
        <w:ind w:firstLine="540"/>
        <w:jc w:val="both"/>
      </w:pPr>
      <w:hyperlink r:id="rId121" w:history="1">
        <w:r>
          <w:rPr>
            <w:color w:val="0000FF"/>
          </w:rPr>
          <w:t>Закон</w:t>
        </w:r>
      </w:hyperlink>
      <w:r>
        <w:t xml:space="preserve"> Омской области от 29 октября 1999 года N 215-ОЗ "О внесении дополнений в Закон Омской области "Об установлении ставки налога на имущество юридических лиц Омской области" (Ведомости Законодательного Собрания Омской области, 1999, N 3 (20), ст. 978);</w:t>
      </w:r>
    </w:p>
    <w:p w:rsidR="001F5D43" w:rsidRDefault="001F5D43">
      <w:pPr>
        <w:pStyle w:val="ConsPlusNormal"/>
        <w:spacing w:before="220"/>
        <w:ind w:firstLine="540"/>
        <w:jc w:val="both"/>
      </w:pPr>
      <w:hyperlink r:id="rId122" w:history="1">
        <w:r>
          <w:rPr>
            <w:color w:val="0000FF"/>
          </w:rPr>
          <w:t>Закон</w:t>
        </w:r>
      </w:hyperlink>
      <w:r>
        <w:t xml:space="preserve"> Омской области от 28 февраля 2000 года N 234-ОЗ "О Законе Омской области "Об установлении ставки налога на имущество юридических лиц Омской области" (Ведомости Законодательного Собрания Омской области, 2000, N 1 (22), ст. 1067).</w:t>
      </w:r>
    </w:p>
    <w:p w:rsidR="001F5D43" w:rsidRDefault="001F5D43">
      <w:pPr>
        <w:pStyle w:val="ConsPlusNormal"/>
      </w:pPr>
    </w:p>
    <w:p w:rsidR="001F5D43" w:rsidRDefault="001F5D43">
      <w:pPr>
        <w:pStyle w:val="ConsPlusNormal"/>
        <w:ind w:firstLine="540"/>
        <w:jc w:val="both"/>
        <w:outlineLvl w:val="0"/>
      </w:pPr>
      <w:r>
        <w:t>Статья 6. Настоящий Закон вступает в силу с 1 января 2004 года.</w:t>
      </w:r>
    </w:p>
    <w:p w:rsidR="001F5D43" w:rsidRDefault="001F5D43">
      <w:pPr>
        <w:pStyle w:val="ConsPlusNormal"/>
      </w:pPr>
    </w:p>
    <w:p w:rsidR="001F5D43" w:rsidRDefault="001F5D43">
      <w:pPr>
        <w:pStyle w:val="ConsPlusNormal"/>
        <w:jc w:val="right"/>
      </w:pPr>
      <w:r>
        <w:t>Губернатор Омской области</w:t>
      </w:r>
    </w:p>
    <w:p w:rsidR="001F5D43" w:rsidRDefault="001F5D43">
      <w:pPr>
        <w:pStyle w:val="ConsPlusNormal"/>
        <w:jc w:val="right"/>
      </w:pPr>
      <w:r>
        <w:t>Л.К.ПОЛЕЖАЕВ</w:t>
      </w:r>
    </w:p>
    <w:p w:rsidR="001F5D43" w:rsidRDefault="001F5D43">
      <w:pPr>
        <w:pStyle w:val="ConsPlusNormal"/>
      </w:pPr>
      <w:r>
        <w:t>г. Омск</w:t>
      </w:r>
    </w:p>
    <w:p w:rsidR="001F5D43" w:rsidRDefault="001F5D43">
      <w:pPr>
        <w:pStyle w:val="ConsPlusNormal"/>
        <w:spacing w:before="220"/>
      </w:pPr>
      <w:r>
        <w:t>21 ноября 2003 года</w:t>
      </w:r>
    </w:p>
    <w:p w:rsidR="001F5D43" w:rsidRDefault="001F5D43">
      <w:pPr>
        <w:pStyle w:val="ConsPlusNormal"/>
        <w:spacing w:before="220"/>
      </w:pPr>
      <w:r>
        <w:t>N 478-ОЗ</w:t>
      </w:r>
    </w:p>
    <w:p w:rsidR="001F5D43" w:rsidRDefault="001F5D43">
      <w:pPr>
        <w:pStyle w:val="ConsPlusNormal"/>
      </w:pPr>
    </w:p>
    <w:p w:rsidR="001F5D43" w:rsidRDefault="001F5D43">
      <w:pPr>
        <w:pStyle w:val="ConsPlusNormal"/>
      </w:pPr>
    </w:p>
    <w:p w:rsidR="001F5D43" w:rsidRDefault="001F5D43">
      <w:pPr>
        <w:pStyle w:val="ConsPlusNormal"/>
        <w:pBdr>
          <w:top w:val="single" w:sz="6" w:space="0" w:color="auto"/>
        </w:pBdr>
        <w:spacing w:before="100" w:after="100"/>
        <w:jc w:val="both"/>
        <w:rPr>
          <w:sz w:val="2"/>
          <w:szCs w:val="2"/>
        </w:rPr>
      </w:pPr>
    </w:p>
    <w:p w:rsidR="00290783" w:rsidRDefault="00290783">
      <w:bookmarkStart w:id="16" w:name="_GoBack"/>
      <w:bookmarkEnd w:id="16"/>
    </w:p>
    <w:sectPr w:rsidR="00290783" w:rsidSect="00A3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43"/>
    <w:rsid w:val="001F5D43"/>
    <w:rsid w:val="0029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5D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5D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010FBF3BC84ACF6258EC2DF7E362E259DF7D8E3EA8440E3FF468F64D3B9505FC597958A5CC7F0925902785IANBJ" TargetMode="External"/><Relationship Id="rId117" Type="http://schemas.openxmlformats.org/officeDocument/2006/relationships/hyperlink" Target="consultantplus://offline/ref=6D010FBF3BC84ACF6258EC2DF7E362E259DF7D8E3EAA410031F735FC45629907IFNBJ" TargetMode="External"/><Relationship Id="rId21" Type="http://schemas.openxmlformats.org/officeDocument/2006/relationships/hyperlink" Target="consultantplus://offline/ref=6D010FBF3BC84ACF6258EC2DF7E362E259DF7D8E36A342073CF735FC45629907FB56264FA2857308259027I8N2J" TargetMode="External"/><Relationship Id="rId42" Type="http://schemas.openxmlformats.org/officeDocument/2006/relationships/hyperlink" Target="consultantplus://offline/ref=6D010FBF3BC84ACF6258EC2DF7E362E259DF7D8E3EAA44013BF968F64D3B9505FC597958A5CC7F0925902785IAN4J" TargetMode="External"/><Relationship Id="rId47" Type="http://schemas.openxmlformats.org/officeDocument/2006/relationships/hyperlink" Target="consultantplus://offline/ref=6D010FBF3BC84ACF6258EC2DF7E362E259DF7D8E39A9470F3FF735FC45629907FB56264FA2857308259027I8N2J" TargetMode="External"/><Relationship Id="rId63" Type="http://schemas.openxmlformats.org/officeDocument/2006/relationships/hyperlink" Target="consultantplus://offline/ref=6D010FBF3BC84ACF6258EC2DF7E362E259DF7D8E3EA8440E3FF468F64D3B9505FC597958A5CC7F0925902785IAN4J" TargetMode="External"/><Relationship Id="rId68" Type="http://schemas.openxmlformats.org/officeDocument/2006/relationships/hyperlink" Target="consultantplus://offline/ref=6D010FBF3BC84ACF6258EC2EE58F3DE858D427803AA9485065A86EA1126B9350BC197F0FE080I7NAJ" TargetMode="External"/><Relationship Id="rId84" Type="http://schemas.openxmlformats.org/officeDocument/2006/relationships/hyperlink" Target="consultantplus://offline/ref=6D010FBF3BC84ACF6258EC2DF7E362E259DF7D8E3EA8460630F568F64D3B9505FC597958A5CC7F0925902784IAN9J" TargetMode="External"/><Relationship Id="rId89" Type="http://schemas.openxmlformats.org/officeDocument/2006/relationships/hyperlink" Target="consultantplus://offline/ref=6D010FBF3BC84ACF6258EC2EE58F3DE858D427873CA8485065A86EA1126B9350BC197F0DE68A7BI0N1J" TargetMode="External"/><Relationship Id="rId112" Type="http://schemas.openxmlformats.org/officeDocument/2006/relationships/hyperlink" Target="consultantplus://offline/ref=6D010FBF3BC84ACF6258EC2EE58F3DE858D427873CA8485065A86EA1126B9350BC197F05E488I7N0J" TargetMode="External"/><Relationship Id="rId16" Type="http://schemas.openxmlformats.org/officeDocument/2006/relationships/hyperlink" Target="consultantplus://offline/ref=6D010FBF3BC84ACF6258EC2DF7E362E259DF7D8E38A34B063CF735FC45629907FB56264FA2857308259027I8N2J" TargetMode="External"/><Relationship Id="rId107" Type="http://schemas.openxmlformats.org/officeDocument/2006/relationships/hyperlink" Target="consultantplus://offline/ref=6D010FBF3BC84ACF6258EC2DF7E362E259DF7D8E3DA84A053AF735FC45629907FB56264FA2857308259026I8N7J" TargetMode="External"/><Relationship Id="rId11" Type="http://schemas.openxmlformats.org/officeDocument/2006/relationships/hyperlink" Target="consultantplus://offline/ref=6D010FBF3BC84ACF6258EC2DF7E362E259DF7D8E3BAC4B0739F735FC45629907FB56264FA2857308259027I8N2J" TargetMode="External"/><Relationship Id="rId32" Type="http://schemas.openxmlformats.org/officeDocument/2006/relationships/hyperlink" Target="consultantplus://offline/ref=6D010FBF3BC84ACF6258EC2DF7E362E259DF7D8E3EA8460630F568F64D3B9505FC597958A5CC7F0925902785IAN5J" TargetMode="External"/><Relationship Id="rId37" Type="http://schemas.openxmlformats.org/officeDocument/2006/relationships/hyperlink" Target="consultantplus://offline/ref=6D010FBF3BC84ACF6258EC2DF7E362E259DF7D8E38A34B063CF735FC45629907FB56264FA2857308259027I8NDJ" TargetMode="External"/><Relationship Id="rId53" Type="http://schemas.openxmlformats.org/officeDocument/2006/relationships/hyperlink" Target="consultantplus://offline/ref=6D010FBF3BC84ACF6258EC2EE58F3DE85ADC208036AB485065A86EA1126B9350BC197F0DE688700BI2N4J" TargetMode="External"/><Relationship Id="rId58" Type="http://schemas.openxmlformats.org/officeDocument/2006/relationships/hyperlink" Target="consultantplus://offline/ref=6D010FBF3BC84ACF6258EC2DF7E362E259DF7D8E38AA40053FF735FC45629907FB56264FA2857308259027I8N2J" TargetMode="External"/><Relationship Id="rId74" Type="http://schemas.openxmlformats.org/officeDocument/2006/relationships/hyperlink" Target="consultantplus://offline/ref=6D010FBF3BC84ACF6258EC2EE58F3DE858D427803AA9485065A86EA1126B9350BC197F0EE18EI7N0J" TargetMode="External"/><Relationship Id="rId79" Type="http://schemas.openxmlformats.org/officeDocument/2006/relationships/hyperlink" Target="consultantplus://offline/ref=6D010FBF3BC84ACF6258EC2EE58F3DE858D427873CA8485065A86EA1126B9350BC197F05E488I7N0J" TargetMode="External"/><Relationship Id="rId102" Type="http://schemas.openxmlformats.org/officeDocument/2006/relationships/hyperlink" Target="consultantplus://offline/ref=6D010FBF3BC84ACF6258EC2DF7E362E259DF7D8E37AB47073DF735FC45629907FB56264FA2857308259027I8N2J"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D010FBF3BC84ACF6258EC2DF7E362E259DF7D8E36AF4A053DF735FC45629907FB56264FA2857308259027I8NDJ" TargetMode="External"/><Relationship Id="rId82" Type="http://schemas.openxmlformats.org/officeDocument/2006/relationships/hyperlink" Target="consultantplus://offline/ref=6D010FBF3BC84ACF6258EC2EE58F3DE858D427873CA8485065A86EA1126B9350BC197F05E488I7N0J" TargetMode="External"/><Relationship Id="rId90" Type="http://schemas.openxmlformats.org/officeDocument/2006/relationships/hyperlink" Target="consultantplus://offline/ref=6D010FBF3BC84ACF6258EC2DF7E362E259DF7D8E3EA8460630F568F64D3B9505FC597958A5CC7F0925902784IANBJ" TargetMode="External"/><Relationship Id="rId95" Type="http://schemas.openxmlformats.org/officeDocument/2006/relationships/hyperlink" Target="consultantplus://offline/ref=6D010FBF3BC84ACF6258EC2DF7E362E259DF7D8E3AA944013FF735FC45629907FB56264FA2857308259026I8N1J" TargetMode="External"/><Relationship Id="rId19" Type="http://schemas.openxmlformats.org/officeDocument/2006/relationships/hyperlink" Target="consultantplus://offline/ref=6D010FBF3BC84ACF6258EC2DF7E362E259DF7D8E36AF4A053DF735FC45629907FB56264FA2857308259027I8N2J" TargetMode="External"/><Relationship Id="rId14" Type="http://schemas.openxmlformats.org/officeDocument/2006/relationships/hyperlink" Target="consultantplus://offline/ref=6D010FBF3BC84ACF6258EC2DF7E362E259DF7D8E39A9470F3FF735FC45629907FB56264FA2857308259027I8N2J" TargetMode="External"/><Relationship Id="rId22" Type="http://schemas.openxmlformats.org/officeDocument/2006/relationships/hyperlink" Target="consultantplus://offline/ref=6D010FBF3BC84ACF6258EC2DF7E362E259DF7D8E3EAA45003BFA68F64D3B9505FC597958A5CC7F0925902785IANBJ" TargetMode="External"/><Relationship Id="rId27" Type="http://schemas.openxmlformats.org/officeDocument/2006/relationships/hyperlink" Target="consultantplus://offline/ref=6D010FBF3BC84ACF6258EC2EE58F3DE858D427873CA8485065A86EA1126B9350BC197F0DEFI8N1J" TargetMode="External"/><Relationship Id="rId30" Type="http://schemas.openxmlformats.org/officeDocument/2006/relationships/hyperlink" Target="consultantplus://offline/ref=6D010FBF3BC84ACF6258EC2EE58F3DE858D427873CA8485065A86EA1126B9350BC197F0DE68A7BI0N1J" TargetMode="External"/><Relationship Id="rId35" Type="http://schemas.openxmlformats.org/officeDocument/2006/relationships/hyperlink" Target="consultantplus://offline/ref=6D010FBF3BC84ACF6258EC2DF7E362E259DF7D8E3EA8460630F568F64D3B9505FC597958A5CC7F0925902784IANCJ" TargetMode="External"/><Relationship Id="rId43" Type="http://schemas.openxmlformats.org/officeDocument/2006/relationships/hyperlink" Target="consultantplus://offline/ref=6D010FBF3BC84ACF6258EC2DF7E362E259DF7D8E3EAA44013BF968F64D3B9505FC597958A5CC7F0925902785IAN5J" TargetMode="External"/><Relationship Id="rId48" Type="http://schemas.openxmlformats.org/officeDocument/2006/relationships/hyperlink" Target="consultantplus://offline/ref=6D010FBF3BC84ACF6258EC2DF7E362E259DF7D8E39A9470F3FF735FC45629907FB56264FA2857308259026I8N7J" TargetMode="External"/><Relationship Id="rId56" Type="http://schemas.openxmlformats.org/officeDocument/2006/relationships/hyperlink" Target="consultantplus://offline/ref=6D010FBF3BC84ACF6258EC2DF7E362E259DF7D8E38AA42073FF735FC45629907FB56264FA2857308259026I8N6J" TargetMode="External"/><Relationship Id="rId64" Type="http://schemas.openxmlformats.org/officeDocument/2006/relationships/hyperlink" Target="consultantplus://offline/ref=6D010FBF3BC84ACF6258EC2EE58F3DE858D427803AA9485065A86EA1126B9350BC197F0DE389I7N0J" TargetMode="External"/><Relationship Id="rId69" Type="http://schemas.openxmlformats.org/officeDocument/2006/relationships/hyperlink" Target="consultantplus://offline/ref=6D010FBF3BC84ACF6258EC2EE58F3DE858D427803AA9485065A86EA1126B9350BC197F0EE18EI7N0J" TargetMode="External"/><Relationship Id="rId77" Type="http://schemas.openxmlformats.org/officeDocument/2006/relationships/hyperlink" Target="consultantplus://offline/ref=6D010FBF3BC84ACF6258EC2EE58F3DE858D427803AA9485065A86EA1126B9350BC197F0FE189I7N4J" TargetMode="External"/><Relationship Id="rId100" Type="http://schemas.openxmlformats.org/officeDocument/2006/relationships/hyperlink" Target="consultantplus://offline/ref=6D010FBF3BC84ACF6258EC2DF7E362E259DF7D8E3EA8440E3FF468F64D3B9505FC597958A5CC7F0925902787IAN9J" TargetMode="External"/><Relationship Id="rId105" Type="http://schemas.openxmlformats.org/officeDocument/2006/relationships/hyperlink" Target="consultantplus://offline/ref=6D010FBF3BC84ACF6258EC2DF7E362E259DF7D8E36AF4A053DF735FC45629907FB56264FA2857308259026I8N6J" TargetMode="External"/><Relationship Id="rId113" Type="http://schemas.openxmlformats.org/officeDocument/2006/relationships/hyperlink" Target="consultantplus://offline/ref=6D010FBF3BC84ACF6258EC2EE58F3DE858D427873CA8485065A86EA1126B9350BC197F0DE5817AI0NAJ" TargetMode="External"/><Relationship Id="rId118" Type="http://schemas.openxmlformats.org/officeDocument/2006/relationships/hyperlink" Target="consultantplus://offline/ref=6D010FBF3BC84ACF6258EC2DF7E362E259DF7D8E3EAE420532AA3FF41C6E9BI0N0J" TargetMode="External"/><Relationship Id="rId8" Type="http://schemas.openxmlformats.org/officeDocument/2006/relationships/hyperlink" Target="consultantplus://offline/ref=6D010FBF3BC84ACF6258EC2DF7E362E259DF7D8E3DA34A0F31F735FC45629907FB56264FA2857308259027I8N2J" TargetMode="External"/><Relationship Id="rId51" Type="http://schemas.openxmlformats.org/officeDocument/2006/relationships/hyperlink" Target="consultantplus://offline/ref=6D010FBF3BC84ACF6258EC2EE58F3DE85ADC208036AB485065A86EA1126B9350BC197F0DE6887309I2N7J" TargetMode="External"/><Relationship Id="rId72" Type="http://schemas.openxmlformats.org/officeDocument/2006/relationships/hyperlink" Target="consultantplus://offline/ref=6D010FBF3BC84ACF6258EC2EE58F3DE858D427803AA9485065A86EA1126B9350BC197F0FE188I7N0J" TargetMode="External"/><Relationship Id="rId80" Type="http://schemas.openxmlformats.org/officeDocument/2006/relationships/hyperlink" Target="consultantplus://offline/ref=6D010FBF3BC84ACF6258EC2EE58F3DE858D427873CA8485065A86EA1126B9350BC197F0DE5817AI0NAJ" TargetMode="External"/><Relationship Id="rId85" Type="http://schemas.openxmlformats.org/officeDocument/2006/relationships/hyperlink" Target="consultantplus://offline/ref=6D010FBF3BC84ACF6258EC2EE58F3DE858D427873CA8485065A86EA1126B9350BC197F05E488I7N0J" TargetMode="External"/><Relationship Id="rId93" Type="http://schemas.openxmlformats.org/officeDocument/2006/relationships/hyperlink" Target="consultantplus://offline/ref=6D010FBF3BC84ACF6258EC2DF7E362E259DF7D8E3CAC400E3CF735FC45629907FB56264FA2857308259026I8N5J" TargetMode="External"/><Relationship Id="rId98" Type="http://schemas.openxmlformats.org/officeDocument/2006/relationships/hyperlink" Target="consultantplus://offline/ref=6D010FBF3BC84ACF6258EC2EE58F3DE858D427873CA8485065A86EA1126B9350BC197F0DE5817AI0NAJ" TargetMode="External"/><Relationship Id="rId121" Type="http://schemas.openxmlformats.org/officeDocument/2006/relationships/hyperlink" Target="consultantplus://offline/ref=6D010FBF3BC84ACF6258EC2DF7E362E259DF7D8E3EAA420F30F735FC45629907IFNBJ" TargetMode="External"/><Relationship Id="rId3" Type="http://schemas.openxmlformats.org/officeDocument/2006/relationships/settings" Target="settings.xml"/><Relationship Id="rId12" Type="http://schemas.openxmlformats.org/officeDocument/2006/relationships/hyperlink" Target="consultantplus://offline/ref=6D010FBF3BC84ACF6258EC2DF7E362E259DF7D8E38AA40053FF735FC45629907FB56264FA2857308259027I8N2J" TargetMode="External"/><Relationship Id="rId17" Type="http://schemas.openxmlformats.org/officeDocument/2006/relationships/hyperlink" Target="consultantplus://offline/ref=6D010FBF3BC84ACF6258EC2DF7E362E259DF7D8E37AB47073DF735FC45629907FB56264FA2857308259027I8N2J" TargetMode="External"/><Relationship Id="rId25" Type="http://schemas.openxmlformats.org/officeDocument/2006/relationships/hyperlink" Target="consultantplus://offline/ref=6D010FBF3BC84ACF6258EC2DF7E362E259DF7D8E3EAB4A053EFF68F64D3B9505FC597958A5CC7F0925902785IANBJ" TargetMode="External"/><Relationship Id="rId33" Type="http://schemas.openxmlformats.org/officeDocument/2006/relationships/hyperlink" Target="consultantplus://offline/ref=6D010FBF3BC84ACF6258EC2EE58F3DE858D427803AA9485065A86EA112I6NBJ" TargetMode="External"/><Relationship Id="rId38" Type="http://schemas.openxmlformats.org/officeDocument/2006/relationships/hyperlink" Target="consultantplus://offline/ref=6D010FBF3BC84ACF6258EC2DF7E362E259DF7D8E3EA8460630F568F64D3B9505FC597958A5CC7F0925902784IANEJ" TargetMode="External"/><Relationship Id="rId46" Type="http://schemas.openxmlformats.org/officeDocument/2006/relationships/hyperlink" Target="consultantplus://offline/ref=6D010FBF3BC84ACF6258EC2DF7E362E259DF7D8E3EAA44013BF968F64D3B9505FC597958A5CC7F0925902784IANFJ" TargetMode="External"/><Relationship Id="rId59" Type="http://schemas.openxmlformats.org/officeDocument/2006/relationships/hyperlink" Target="consultantplus://offline/ref=6D010FBF3BC84ACF6258EC2DF7E362E259DF7D8E36AA460F31F735FC45629907FB56264FA2857308259027I8NCJ" TargetMode="External"/><Relationship Id="rId67" Type="http://schemas.openxmlformats.org/officeDocument/2006/relationships/hyperlink" Target="consultantplus://offline/ref=6D010FBF3BC84ACF6258EC2DF7E362E259DF7D8E38AA42073FF735FC45629907FB56264FA2857308259026I8NCJ" TargetMode="External"/><Relationship Id="rId103" Type="http://schemas.openxmlformats.org/officeDocument/2006/relationships/hyperlink" Target="consultantplus://offline/ref=6D010FBF3BC84ACF6258EC2DF7E362E259DF7D8E37AB47073DF735FC45629907FB56264FA2857308259027I8NCJ" TargetMode="External"/><Relationship Id="rId108" Type="http://schemas.openxmlformats.org/officeDocument/2006/relationships/hyperlink" Target="consultantplus://offline/ref=6D010FBF3BC84ACF6258EC2DF7E362E259DF7D8E3BAA47043EF735FC45629907FB56264FA2857308259027I8NCJ" TargetMode="External"/><Relationship Id="rId116" Type="http://schemas.openxmlformats.org/officeDocument/2006/relationships/hyperlink" Target="consultantplus://offline/ref=6D010FBF3BC84ACF6258EC2DF7E362E259DF7D8E3BAF410D6FA037AD106CI9NCJ" TargetMode="External"/><Relationship Id="rId124" Type="http://schemas.openxmlformats.org/officeDocument/2006/relationships/theme" Target="theme/theme1.xml"/><Relationship Id="rId20" Type="http://schemas.openxmlformats.org/officeDocument/2006/relationships/hyperlink" Target="consultantplus://offline/ref=6D010FBF3BC84ACF6258EC2DF7E362E259DF7D8E36AD4B043CF735FC45629907FB56264FA2857308259027I8NDJ" TargetMode="External"/><Relationship Id="rId41" Type="http://schemas.openxmlformats.org/officeDocument/2006/relationships/hyperlink" Target="consultantplus://offline/ref=6D010FBF3BC84ACF6258EC2DF7E362E259DF7D8E38AA40053FF735FC45629907FB56264FA285I7N3J" TargetMode="External"/><Relationship Id="rId54" Type="http://schemas.openxmlformats.org/officeDocument/2006/relationships/hyperlink" Target="consultantplus://offline/ref=6D010FBF3BC84ACF6258EC2DF7E362E259DF7D8E36AA460F31F735FC45629907FB56264FA2857308259027I8NDJ" TargetMode="External"/><Relationship Id="rId62" Type="http://schemas.openxmlformats.org/officeDocument/2006/relationships/hyperlink" Target="consultantplus://offline/ref=6D010FBF3BC84ACF6258EC2DF7E362E259DF7D8E36A342073CF735FC45629907FB56264FA2857308259027I8N2J" TargetMode="External"/><Relationship Id="rId70" Type="http://schemas.openxmlformats.org/officeDocument/2006/relationships/hyperlink" Target="consultantplus://offline/ref=6D010FBF3BC84ACF6258EC2EE58F3DE858D427803AA9485065A86EA1126B9350BC197F0EE18EI7N5J" TargetMode="External"/><Relationship Id="rId75" Type="http://schemas.openxmlformats.org/officeDocument/2006/relationships/hyperlink" Target="consultantplus://offline/ref=6D010FBF3BC84ACF6258EC2EE58F3DE858D427803AA9485065A86EA1126B9350BC197F0EE18EI7N5J" TargetMode="External"/><Relationship Id="rId83" Type="http://schemas.openxmlformats.org/officeDocument/2006/relationships/hyperlink" Target="consultantplus://offline/ref=6D010FBF3BC84ACF6258EC2EE58F3DE858D427873CA8485065A86EA1126B9350BC197F0DE5817AI0NAJ" TargetMode="External"/><Relationship Id="rId88" Type="http://schemas.openxmlformats.org/officeDocument/2006/relationships/hyperlink" Target="consultantplus://offline/ref=6D010FBF3BC84ACF6258EC2DF7E362E259DF7D8E3EA8460630F568F64D3B9505FC597958A5CC7F0925902784IANAJ" TargetMode="External"/><Relationship Id="rId91" Type="http://schemas.openxmlformats.org/officeDocument/2006/relationships/hyperlink" Target="consultantplus://offline/ref=6D010FBF3BC84ACF6258EC2DF7E362E259DF7D8E3AA944013FF735FC45629907FB56264FA2857308259026I8N6J" TargetMode="External"/><Relationship Id="rId96" Type="http://schemas.openxmlformats.org/officeDocument/2006/relationships/hyperlink" Target="consultantplus://offline/ref=6D010FBF3BC84ACF6258EC2DF7E362E259DF7D8E3EAA45003BFA68F64D3B9505FC597958A5CC7F0925902785IAN5J" TargetMode="External"/><Relationship Id="rId111" Type="http://schemas.openxmlformats.org/officeDocument/2006/relationships/hyperlink" Target="consultantplus://offline/ref=6D010FBF3BC84ACF6258EC2DF7E362E259DF7D8E3EA8460630F568F64D3B9505FC597958A5CC7F0925902787IANFJ" TargetMode="External"/><Relationship Id="rId1" Type="http://schemas.openxmlformats.org/officeDocument/2006/relationships/styles" Target="styles.xml"/><Relationship Id="rId6" Type="http://schemas.openxmlformats.org/officeDocument/2006/relationships/hyperlink" Target="consultantplus://offline/ref=6D010FBF3BC84ACF6258EC2DF7E362E259DF7D8E3DA84A053AF735FC45629907FB56264FA2857308259027I8N2J" TargetMode="External"/><Relationship Id="rId15" Type="http://schemas.openxmlformats.org/officeDocument/2006/relationships/hyperlink" Target="consultantplus://offline/ref=6D010FBF3BC84ACF6258EC2DF7E362E259DF7D8E38AA42073FF735FC45629907FB56264FA2857308259027I8N2J" TargetMode="External"/><Relationship Id="rId23" Type="http://schemas.openxmlformats.org/officeDocument/2006/relationships/hyperlink" Target="consultantplus://offline/ref=6D010FBF3BC84ACF6258EC2DF7E362E259DF7D8E3EAA44013BF968F64D3B9505FC597958A5CC7F0925902785IANBJ" TargetMode="External"/><Relationship Id="rId28" Type="http://schemas.openxmlformats.org/officeDocument/2006/relationships/hyperlink" Target="consultantplus://offline/ref=6D010FBF3BC84ACF6258EC2EE58F3DE858D427873CA8485065A86EA1126B9350BC197F05E488I7N0J" TargetMode="External"/><Relationship Id="rId36" Type="http://schemas.openxmlformats.org/officeDocument/2006/relationships/hyperlink" Target="consultantplus://offline/ref=6D010FBF3BC84ACF6258EC2DF7E362E259DF7D8E3BAC4B0739F735FC45629907FB56264FA2857308259027I8NDJ" TargetMode="External"/><Relationship Id="rId49" Type="http://schemas.openxmlformats.org/officeDocument/2006/relationships/hyperlink" Target="consultantplus://offline/ref=6D010FBF3BC84ACF6258EC2DF7E362E259DF7D8E39A9470F3FF735FC45629907FB56264FA2857308259026I8N3J" TargetMode="External"/><Relationship Id="rId57" Type="http://schemas.openxmlformats.org/officeDocument/2006/relationships/hyperlink" Target="consultantplus://offline/ref=6D010FBF3BC84ACF6258EC2DF7E362E259DF7D8E38A34B063CF735FC45629907FB56264FA2857308259026I8N7J" TargetMode="External"/><Relationship Id="rId106" Type="http://schemas.openxmlformats.org/officeDocument/2006/relationships/hyperlink" Target="consultantplus://offline/ref=6D010FBF3BC84ACF6258EC2DF7E362E259DF7D8E3EA8440E3FF468F64D3B9505FC597958A5CC7F0925902787IANBJ" TargetMode="External"/><Relationship Id="rId114" Type="http://schemas.openxmlformats.org/officeDocument/2006/relationships/hyperlink" Target="consultantplus://offline/ref=6D010FBF3BC84ACF6258EC2EE58F3DE858D427873CA8485065A86EA1126B9350BC197F0DE68A7BI0N1J" TargetMode="External"/><Relationship Id="rId119" Type="http://schemas.openxmlformats.org/officeDocument/2006/relationships/hyperlink" Target="consultantplus://offline/ref=6D010FBF3BC84ACF6258EC2DF7E362E259DF7D8E3BAB460E32AA3FF41C6E9BI0N0J" TargetMode="External"/><Relationship Id="rId10" Type="http://schemas.openxmlformats.org/officeDocument/2006/relationships/hyperlink" Target="consultantplus://offline/ref=6D010FBF3BC84ACF6258EC2DF7E362E259DF7D8E3BAA47043EF735FC45629907FB56264FA2857308259027I8N2J" TargetMode="External"/><Relationship Id="rId31" Type="http://schemas.openxmlformats.org/officeDocument/2006/relationships/hyperlink" Target="consultantplus://offline/ref=6D010FBF3BC84ACF6258EC2DF7E362E259DF7D8E3DA84A053AF735FC45629907FB56264FA2857308259027I8NCJ" TargetMode="External"/><Relationship Id="rId44" Type="http://schemas.openxmlformats.org/officeDocument/2006/relationships/hyperlink" Target="consultantplus://offline/ref=6D010FBF3BC84ACF6258EC2DF7E362E259DF7D8E3EAA44013BF968F64D3B9505FC597958A5CC7F0925902784IANDJ" TargetMode="External"/><Relationship Id="rId52" Type="http://schemas.openxmlformats.org/officeDocument/2006/relationships/hyperlink" Target="consultantplus://offline/ref=6D010FBF3BC84ACF6258EC2EE58F3DE85ADC208036AB485065A86EA1126B9350BC197F0DE6887300I2NDJ" TargetMode="External"/><Relationship Id="rId60" Type="http://schemas.openxmlformats.org/officeDocument/2006/relationships/hyperlink" Target="consultantplus://offline/ref=6D010FBF3BC84ACF6258EC2DF7E362E259DF7D8E36AA460F31F735FC45629907FB56264FA2857308259026I8N1J" TargetMode="External"/><Relationship Id="rId65" Type="http://schemas.openxmlformats.org/officeDocument/2006/relationships/hyperlink" Target="consultantplus://offline/ref=6D010FBF3BC84ACF6258EC2DF7E362E259DF7D8E3EA8440E3FF468F64D3B9505FC597958A5CC7F0925902784IANBJ" TargetMode="External"/><Relationship Id="rId73" Type="http://schemas.openxmlformats.org/officeDocument/2006/relationships/hyperlink" Target="consultantplus://offline/ref=6D010FBF3BC84ACF6258EC2EE58F3DE858D427803AA9485065A86EA1126B9350BC197F0FE080I7NAJ" TargetMode="External"/><Relationship Id="rId78" Type="http://schemas.openxmlformats.org/officeDocument/2006/relationships/hyperlink" Target="consultantplus://offline/ref=6D010FBF3BC84ACF6258EC2DF7E362E259DF7D8E3EAB4A053EFF68F64D3B9505FC597958A5CC7F0925902785IANBJ" TargetMode="External"/><Relationship Id="rId81" Type="http://schemas.openxmlformats.org/officeDocument/2006/relationships/hyperlink" Target="consultantplus://offline/ref=6D010FBF3BC84ACF6258EC2DF7E362E259DF7D8E3EA8460630F568F64D3B9505FC597958A5CC7F0925902784IANFJ" TargetMode="External"/><Relationship Id="rId86" Type="http://schemas.openxmlformats.org/officeDocument/2006/relationships/hyperlink" Target="consultantplus://offline/ref=6D010FBF3BC84ACF6258EC2EE58F3DE858D427873CA8485065A86EA1126B9350BC197F0DE5817AI0NAJ" TargetMode="External"/><Relationship Id="rId94" Type="http://schemas.openxmlformats.org/officeDocument/2006/relationships/hyperlink" Target="consultantplus://offline/ref=6D010FBF3BC84ACF6258EC2DF7E362E259DF7D8E3BAC4B0739F735FC45629907FB56264FA2857308259026I8N6J" TargetMode="External"/><Relationship Id="rId99" Type="http://schemas.openxmlformats.org/officeDocument/2006/relationships/hyperlink" Target="consultantplus://offline/ref=6D010FBF3BC84ACF6258EC2DF7E362E259DF7D8E3EA8460630F568F64D3B9505FC597958A5CC7F0925902784IAN4J" TargetMode="External"/><Relationship Id="rId101" Type="http://schemas.openxmlformats.org/officeDocument/2006/relationships/hyperlink" Target="consultantplus://offline/ref=6D010FBF3BC84ACF6258EC2DF7E362E259DF7D8E3AA944013FF735FC45629907FB56264FA2857308259026I8N6J" TargetMode="External"/><Relationship Id="rId122" Type="http://schemas.openxmlformats.org/officeDocument/2006/relationships/hyperlink" Target="consultantplus://offline/ref=6D010FBF3BC84ACF6258EC2DF7E362E259DF7D8E3EAA4A0631F735FC45629907IFNBJ" TargetMode="External"/><Relationship Id="rId4" Type="http://schemas.openxmlformats.org/officeDocument/2006/relationships/webSettings" Target="webSettings.xml"/><Relationship Id="rId9" Type="http://schemas.openxmlformats.org/officeDocument/2006/relationships/hyperlink" Target="consultantplus://offline/ref=6D010FBF3BC84ACF6258EC2DF7E362E259DF7D8E3CAC400E3CF735FC45629907FB56264FA2857308259027I8N2J" TargetMode="External"/><Relationship Id="rId13" Type="http://schemas.openxmlformats.org/officeDocument/2006/relationships/hyperlink" Target="consultantplus://offline/ref=6D010FBF3BC84ACF6258EC2DF7E362E259DF7D8E3AA944013FF735FC45629907FB56264FA2857308259026I8N7J" TargetMode="External"/><Relationship Id="rId18" Type="http://schemas.openxmlformats.org/officeDocument/2006/relationships/hyperlink" Target="consultantplus://offline/ref=6D010FBF3BC84ACF6258EC2DF7E362E259DF7D8E36AA460F31F735FC45629907FB56264FA2857308259027I8N2J" TargetMode="External"/><Relationship Id="rId39" Type="http://schemas.openxmlformats.org/officeDocument/2006/relationships/hyperlink" Target="consultantplus://offline/ref=6D010FBF3BC84ACF6258EC2DF7E362E259DF7D8E3EA8460630F568F64D3B9505FC597958A5CC7F0925902784IANEJ" TargetMode="External"/><Relationship Id="rId109" Type="http://schemas.openxmlformats.org/officeDocument/2006/relationships/hyperlink" Target="consultantplus://offline/ref=6D010FBF3BC84ACF6258EC2DF7E362E259DF7D8E3DA84A053AF735FC45629907FB56264FA2857308259026I8N6J" TargetMode="External"/><Relationship Id="rId34" Type="http://schemas.openxmlformats.org/officeDocument/2006/relationships/hyperlink" Target="consultantplus://offline/ref=6D010FBF3BC84ACF6258EC2DF7E362E259DF7D8E3DA84A053AF735FC45629907FB56264FA2857308259026I8N5J" TargetMode="External"/><Relationship Id="rId50" Type="http://schemas.openxmlformats.org/officeDocument/2006/relationships/hyperlink" Target="consultantplus://offline/ref=6D010FBF3BC84ACF6258EC2DF7E362E259DF7D8E38A34B063CF735FC45629907FB56264FA2857308259026I8N5J" TargetMode="External"/><Relationship Id="rId55" Type="http://schemas.openxmlformats.org/officeDocument/2006/relationships/hyperlink" Target="consultantplus://offline/ref=6D010FBF3BC84ACF6258EC2DF7E362E259DF7D8E3EAA45003BFA68F64D3B9505FC597958A5CC7F0925902785IAN4J" TargetMode="External"/><Relationship Id="rId76" Type="http://schemas.openxmlformats.org/officeDocument/2006/relationships/hyperlink" Target="consultantplus://offline/ref=6D010FBF3BC84ACF6258EC2EE58F3DE858D427803AA9485065A86EA1126B9350BC197F0EE18FI7N2J" TargetMode="External"/><Relationship Id="rId97" Type="http://schemas.openxmlformats.org/officeDocument/2006/relationships/hyperlink" Target="consultantplus://offline/ref=6D010FBF3BC84ACF6258EC2EE58F3DE858D427873CA8485065A86EA1126B9350BC197F05E488I7N0J" TargetMode="External"/><Relationship Id="rId104" Type="http://schemas.openxmlformats.org/officeDocument/2006/relationships/hyperlink" Target="consultantplus://offline/ref=6D010FBF3BC84ACF6258EC2DF7E362E259DF7D8E36AF4A053DF735FC45629907FB56264FA2857308259026I8N4J" TargetMode="External"/><Relationship Id="rId120" Type="http://schemas.openxmlformats.org/officeDocument/2006/relationships/hyperlink" Target="consultantplus://offline/ref=6D010FBF3BC84ACF6258EC2DF7E362E259DF7D8E39AA470132AA3FF41C6E9BI0N0J" TargetMode="External"/><Relationship Id="rId7" Type="http://schemas.openxmlformats.org/officeDocument/2006/relationships/hyperlink" Target="consultantplus://offline/ref=6D010FBF3BC84ACF6258EC2DF7E362E259DF7D8E3AAE430638F735FC45629907FB56264FA2857308259224I8N2J" TargetMode="External"/><Relationship Id="rId71" Type="http://schemas.openxmlformats.org/officeDocument/2006/relationships/hyperlink" Target="consultantplus://offline/ref=6D010FBF3BC84ACF6258EC2EE58F3DE858D427803AA9485065A86EA1126B9350BC197F0EE18FI7N2J" TargetMode="External"/><Relationship Id="rId92" Type="http://schemas.openxmlformats.org/officeDocument/2006/relationships/hyperlink" Target="consultantplus://offline/ref=6D010FBF3BC84ACF6258EC2DF7E362E259DF7D8E3BAA47043EF735FC45629907FB56264FA2857308259027I8NDJ" TargetMode="External"/><Relationship Id="rId2" Type="http://schemas.microsoft.com/office/2007/relationships/stylesWithEffects" Target="stylesWithEffects.xml"/><Relationship Id="rId29" Type="http://schemas.openxmlformats.org/officeDocument/2006/relationships/hyperlink" Target="consultantplus://offline/ref=6D010FBF3BC84ACF6258EC2EE58F3DE858D427873CA8485065A86EA1126B9350BC197F0DE5817AI0NAJ" TargetMode="External"/><Relationship Id="rId24" Type="http://schemas.openxmlformats.org/officeDocument/2006/relationships/hyperlink" Target="consultantplus://offline/ref=6D010FBF3BC84ACF6258EC2DF7E362E259DF7D8E3EA8460630F568F64D3B9505FC597958A5CC7F0925902785IANBJ" TargetMode="External"/><Relationship Id="rId40" Type="http://schemas.openxmlformats.org/officeDocument/2006/relationships/hyperlink" Target="consultantplus://offline/ref=6D010FBF3BC84ACF6258EC2DF7E362E259DF7D8E38AA42073FF735FC45629907FB56264FA2857308259027I8NCJ" TargetMode="External"/><Relationship Id="rId45" Type="http://schemas.openxmlformats.org/officeDocument/2006/relationships/hyperlink" Target="consultantplus://offline/ref=6D010FBF3BC84ACF6258EC2DF7E362E259DF7D8E3EAA44013BF968F64D3B9505FC597958A5CC7F0925902784IANEJ" TargetMode="External"/><Relationship Id="rId66" Type="http://schemas.openxmlformats.org/officeDocument/2006/relationships/hyperlink" Target="consultantplus://offline/ref=6D010FBF3BC84ACF6258EC2DF7E362E259DF7D8E3EA8440E3FF468F64D3B9505FC597958A5CC7F0925902784IAN4J" TargetMode="External"/><Relationship Id="rId87" Type="http://schemas.openxmlformats.org/officeDocument/2006/relationships/hyperlink" Target="consultantplus://offline/ref=6D010FBF3BC84ACF6258EC2EE58F3DE858D4238439A9485065A86EA1126B9350BC197F0DE6887509I2N4J" TargetMode="External"/><Relationship Id="rId110" Type="http://schemas.openxmlformats.org/officeDocument/2006/relationships/hyperlink" Target="consultantplus://offline/ref=6D010FBF3BC84ACF6258EC2DF7E362E259DF7D8E3EA8460630F568F64D3B9505FC597958A5CC7F0925902787IANEJ" TargetMode="External"/><Relationship Id="rId115" Type="http://schemas.openxmlformats.org/officeDocument/2006/relationships/hyperlink" Target="consultantplus://offline/ref=6D010FBF3BC84ACF6258EC2EE58F3DE858D427873CA8485065A86EA1126B9350BC197F05E489I7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7841</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Didkovskiy</dc:creator>
  <cp:lastModifiedBy>Didkovskiy</cp:lastModifiedBy>
  <cp:revision>1</cp:revision>
  <dcterms:created xsi:type="dcterms:W3CDTF">2018-09-10T09:13:00Z</dcterms:created>
  <dcterms:modified xsi:type="dcterms:W3CDTF">2018-09-10T09:13:00Z</dcterms:modified>
</cp:coreProperties>
</file>